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6CDE8" w14:textId="0A87690A" w:rsidR="00526979" w:rsidRPr="000B2F5D" w:rsidRDefault="00466498" w:rsidP="0048513D">
      <w:pPr>
        <w:pStyle w:val="a3"/>
        <w:tabs>
          <w:tab w:val="left" w:pos="3060"/>
          <w:tab w:val="center" w:pos="4419"/>
        </w:tabs>
        <w:ind w:firstLineChars="100" w:firstLine="360"/>
        <w:jc w:val="left"/>
        <w:rPr>
          <w:rFonts w:asciiTheme="minorEastAsia" w:eastAsiaTheme="minorEastAsia" w:hAnsiTheme="minorEastAsia"/>
          <w:sz w:val="36"/>
        </w:rPr>
      </w:pPr>
      <w:r>
        <w:rPr>
          <w:sz w:val="36"/>
        </w:rPr>
        <w:tab/>
      </w:r>
      <w:r w:rsidRPr="000B2F5D">
        <w:rPr>
          <w:rFonts w:asciiTheme="minorEastAsia" w:eastAsiaTheme="minorEastAsia" w:hAnsiTheme="minorEastAsia"/>
          <w:sz w:val="36"/>
        </w:rPr>
        <w:tab/>
      </w:r>
      <w:r w:rsidR="00526979" w:rsidRPr="000B2F5D">
        <w:rPr>
          <w:rFonts w:asciiTheme="minorEastAsia" w:eastAsiaTheme="minorEastAsia" w:hAnsiTheme="minorEastAsia" w:hint="eastAsia"/>
          <w:sz w:val="36"/>
        </w:rPr>
        <w:t>仕　　様　　書</w:t>
      </w:r>
    </w:p>
    <w:p w14:paraId="3875FCBF" w14:textId="132AC339" w:rsidR="003A25E0" w:rsidRPr="000B2F5D" w:rsidRDefault="003A25E0">
      <w:pPr>
        <w:rPr>
          <w:rFonts w:asciiTheme="minorEastAsia" w:eastAsiaTheme="minorEastAsia" w:hAnsiTheme="minorEastAsia"/>
          <w:b/>
        </w:rPr>
      </w:pPr>
    </w:p>
    <w:p w14:paraId="216DFF75" w14:textId="43C8514D" w:rsidR="00B54A62" w:rsidRPr="000B2F5D" w:rsidRDefault="00B54A62">
      <w:pPr>
        <w:rPr>
          <w:rFonts w:asciiTheme="minorEastAsia" w:eastAsiaTheme="minorEastAsia" w:hAnsiTheme="minorEastAsia"/>
          <w:b/>
        </w:rPr>
      </w:pPr>
    </w:p>
    <w:p w14:paraId="13EDFDB4" w14:textId="6AF4EACF" w:rsidR="002158F0" w:rsidRPr="000B2F5D" w:rsidRDefault="00526979" w:rsidP="002674D3">
      <w:pPr>
        <w:rPr>
          <w:rFonts w:asciiTheme="minorEastAsia" w:eastAsiaTheme="minorEastAsia" w:hAnsiTheme="minorEastAsia"/>
          <w:szCs w:val="21"/>
        </w:rPr>
      </w:pPr>
      <w:r w:rsidRPr="000B2F5D">
        <w:rPr>
          <w:rFonts w:asciiTheme="minorEastAsia" w:eastAsiaTheme="minorEastAsia" w:hAnsiTheme="minorEastAsia" w:hint="eastAsia"/>
          <w:szCs w:val="21"/>
        </w:rPr>
        <w:t>１　調達物品</w:t>
      </w:r>
    </w:p>
    <w:p w14:paraId="2456500A" w14:textId="0FA2B2E3" w:rsidR="00C86D46" w:rsidRPr="000B2F5D" w:rsidRDefault="000B2F5D" w:rsidP="007F418C">
      <w:pPr>
        <w:pStyle w:val="a3"/>
        <w:ind w:firstLineChars="200" w:firstLine="420"/>
        <w:rPr>
          <w:rFonts w:asciiTheme="minorEastAsia" w:eastAsiaTheme="minorEastAsia" w:hAnsiTheme="minorEastAsia"/>
          <w:szCs w:val="21"/>
        </w:rPr>
      </w:pPr>
      <w:r w:rsidRPr="000B2F5D">
        <w:rPr>
          <w:rFonts w:asciiTheme="minorEastAsia" w:eastAsiaTheme="minorEastAsia" w:hAnsiTheme="minorEastAsia" w:hint="eastAsia"/>
          <w:szCs w:val="21"/>
        </w:rPr>
        <w:t>眼科</w:t>
      </w:r>
      <w:r w:rsidR="00110ED3">
        <w:rPr>
          <w:rFonts w:asciiTheme="minorEastAsia" w:eastAsiaTheme="minorEastAsia" w:hAnsiTheme="minorEastAsia" w:hint="eastAsia"/>
          <w:szCs w:val="21"/>
        </w:rPr>
        <w:t>用画像</w:t>
      </w:r>
      <w:r w:rsidRPr="000B2F5D">
        <w:rPr>
          <w:rFonts w:asciiTheme="minorEastAsia" w:eastAsiaTheme="minorEastAsia" w:hAnsiTheme="minorEastAsia" w:hint="eastAsia"/>
          <w:szCs w:val="21"/>
        </w:rPr>
        <w:t>ファイリングシステム</w:t>
      </w:r>
    </w:p>
    <w:p w14:paraId="2EE2141E" w14:textId="77777777" w:rsidR="006F740D" w:rsidRDefault="006F740D" w:rsidP="006F740D">
      <w:pPr>
        <w:rPr>
          <w:rFonts w:asciiTheme="minorEastAsia" w:eastAsiaTheme="minorEastAsia" w:hAnsiTheme="minorEastAsia"/>
        </w:rPr>
      </w:pPr>
    </w:p>
    <w:p w14:paraId="68732E2E" w14:textId="77777777" w:rsidR="000822E4" w:rsidRPr="0090252C" w:rsidRDefault="000822E4" w:rsidP="006F740D">
      <w:pPr>
        <w:rPr>
          <w:rFonts w:asciiTheme="minorEastAsia" w:eastAsiaTheme="minorEastAsia" w:hAnsiTheme="minorEastAsia"/>
        </w:rPr>
      </w:pPr>
    </w:p>
    <w:p w14:paraId="5E3C7A1C" w14:textId="67338290" w:rsidR="009E26F9" w:rsidRDefault="0000256C" w:rsidP="009E26F9">
      <w:pPr>
        <w:spacing w:line="360" w:lineRule="auto"/>
        <w:rPr>
          <w:rFonts w:asciiTheme="minorEastAsia" w:eastAsiaTheme="minorEastAsia" w:hAnsiTheme="minorEastAsia"/>
          <w:szCs w:val="21"/>
        </w:rPr>
      </w:pPr>
      <w:r w:rsidRPr="000B2F5D">
        <w:rPr>
          <w:rFonts w:asciiTheme="minorEastAsia" w:eastAsiaTheme="minorEastAsia" w:hAnsiTheme="minorEastAsia" w:hint="eastAsia"/>
          <w:szCs w:val="21"/>
        </w:rPr>
        <w:t>２　規格・数量</w:t>
      </w:r>
      <w:bookmarkStart w:id="0" w:name="_Hlk213784159"/>
    </w:p>
    <w:p w14:paraId="73EFF5FD" w14:textId="77777777" w:rsidR="009E26F9" w:rsidRDefault="009E26F9" w:rsidP="009E26F9">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（１）</w:t>
      </w:r>
      <w:r w:rsidR="000B2F5D" w:rsidRPr="000B2F5D">
        <w:rPr>
          <w:rFonts w:asciiTheme="minorEastAsia" w:eastAsiaTheme="minorEastAsia" w:hAnsiTheme="minorEastAsia" w:hint="eastAsia"/>
          <w:szCs w:val="21"/>
        </w:rPr>
        <w:t>㈱ファインデックス製　画像ファイリングシステムClaio</w:t>
      </w:r>
    </w:p>
    <w:p w14:paraId="36CF1720" w14:textId="52FFD381" w:rsidR="000B2F5D" w:rsidRPr="000B2F5D" w:rsidRDefault="009E26F9" w:rsidP="009E26F9">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①</w:t>
      </w:r>
      <w:r w:rsidR="00560460">
        <w:rPr>
          <w:rFonts w:asciiTheme="minorEastAsia" w:eastAsiaTheme="minorEastAsia" w:hAnsiTheme="minorEastAsia" w:hint="eastAsia"/>
          <w:szCs w:val="21"/>
        </w:rPr>
        <w:t>次</w:t>
      </w:r>
      <w:r w:rsidR="000B2F5D" w:rsidRPr="000B2F5D">
        <w:rPr>
          <w:rFonts w:asciiTheme="minorEastAsia" w:eastAsiaTheme="minorEastAsia" w:hAnsiTheme="minorEastAsia" w:hint="eastAsia"/>
          <w:szCs w:val="21"/>
        </w:rPr>
        <w:t>の機能を有すること</w:t>
      </w:r>
      <w:r w:rsidR="000B2F5D">
        <w:rPr>
          <w:rFonts w:asciiTheme="minorEastAsia" w:eastAsiaTheme="minorEastAsia" w:hAnsiTheme="minorEastAsia" w:hint="eastAsia"/>
          <w:szCs w:val="21"/>
        </w:rPr>
        <w:t>。</w:t>
      </w:r>
    </w:p>
    <w:tbl>
      <w:tblPr>
        <w:tblStyle w:val="ad"/>
        <w:tblW w:w="9384" w:type="dxa"/>
        <w:tblInd w:w="392" w:type="dxa"/>
        <w:tblLook w:val="04A0" w:firstRow="1" w:lastRow="0" w:firstColumn="1" w:lastColumn="0" w:noHBand="0" w:noVBand="1"/>
      </w:tblPr>
      <w:tblGrid>
        <w:gridCol w:w="992"/>
        <w:gridCol w:w="8392"/>
      </w:tblGrid>
      <w:tr w:rsidR="001531FB" w:rsidRPr="0088501F" w14:paraId="1AB5B47F" w14:textId="77777777" w:rsidTr="002E3FF6">
        <w:trPr>
          <w:trHeight w:val="340"/>
        </w:trPr>
        <w:tc>
          <w:tcPr>
            <w:tcW w:w="992" w:type="dxa"/>
            <w:shd w:val="clear" w:color="auto" w:fill="BFBFBF" w:themeFill="background1" w:themeFillShade="BF"/>
            <w:noWrap/>
            <w:vAlign w:val="center"/>
            <w:hideMark/>
          </w:tcPr>
          <w:bookmarkEnd w:id="0"/>
          <w:p w14:paraId="29C3BCFE" w14:textId="77777777" w:rsidR="0088501F" w:rsidRPr="0088501F" w:rsidRDefault="0088501F" w:rsidP="00D51569">
            <w:pPr>
              <w:tabs>
                <w:tab w:val="left" w:pos="5812"/>
              </w:tabs>
              <w:rPr>
                <w:rFonts w:asciiTheme="minorEastAsia" w:eastAsiaTheme="minorEastAsia" w:hAnsiTheme="minorEastAsia"/>
                <w:b/>
                <w:bCs/>
                <w:szCs w:val="21"/>
              </w:rPr>
            </w:pPr>
            <w:r w:rsidRPr="0088501F">
              <w:rPr>
                <w:rFonts w:asciiTheme="minorEastAsia" w:eastAsiaTheme="minorEastAsia" w:hAnsiTheme="minorEastAsia" w:hint="eastAsia"/>
                <w:b/>
                <w:bCs/>
                <w:szCs w:val="21"/>
              </w:rPr>
              <w:t>項番</w:t>
            </w:r>
          </w:p>
        </w:tc>
        <w:tc>
          <w:tcPr>
            <w:tcW w:w="8392" w:type="dxa"/>
            <w:shd w:val="clear" w:color="auto" w:fill="BFBFBF" w:themeFill="background1" w:themeFillShade="BF"/>
            <w:vAlign w:val="center"/>
            <w:hideMark/>
          </w:tcPr>
          <w:p w14:paraId="55362EFE" w14:textId="77777777" w:rsidR="0088501F" w:rsidRPr="0088501F" w:rsidRDefault="0088501F" w:rsidP="00D51569">
            <w:pPr>
              <w:tabs>
                <w:tab w:val="left" w:pos="5812"/>
              </w:tabs>
              <w:rPr>
                <w:rFonts w:asciiTheme="minorEastAsia" w:eastAsiaTheme="minorEastAsia" w:hAnsiTheme="minorEastAsia"/>
                <w:b/>
                <w:bCs/>
                <w:szCs w:val="21"/>
              </w:rPr>
            </w:pPr>
            <w:r w:rsidRPr="0088501F">
              <w:rPr>
                <w:rFonts w:asciiTheme="minorEastAsia" w:eastAsiaTheme="minorEastAsia" w:hAnsiTheme="minorEastAsia" w:hint="eastAsia"/>
                <w:b/>
                <w:bCs/>
                <w:szCs w:val="21"/>
              </w:rPr>
              <w:t>機能仕様</w:t>
            </w:r>
          </w:p>
        </w:tc>
      </w:tr>
      <w:tr w:rsidR="001531FB" w:rsidRPr="0088501F" w14:paraId="6AC46516" w14:textId="77777777" w:rsidTr="002E3FF6">
        <w:trPr>
          <w:trHeight w:val="340"/>
        </w:trPr>
        <w:tc>
          <w:tcPr>
            <w:tcW w:w="992" w:type="dxa"/>
            <w:shd w:val="clear" w:color="auto" w:fill="D9D9D9" w:themeFill="background1" w:themeFillShade="D9"/>
            <w:noWrap/>
            <w:vAlign w:val="center"/>
            <w:hideMark/>
          </w:tcPr>
          <w:p w14:paraId="570C85BD" w14:textId="06DB1C72"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p>
        </w:tc>
        <w:tc>
          <w:tcPr>
            <w:tcW w:w="8392" w:type="dxa"/>
            <w:shd w:val="clear" w:color="auto" w:fill="D9D9D9" w:themeFill="background1" w:themeFillShade="D9"/>
            <w:vAlign w:val="center"/>
            <w:hideMark/>
          </w:tcPr>
          <w:p w14:paraId="16739268"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基本機能</w:t>
            </w:r>
          </w:p>
        </w:tc>
      </w:tr>
      <w:tr w:rsidR="00B01451" w:rsidRPr="00B01451" w14:paraId="1566FC27" w14:textId="77777777" w:rsidTr="002E3FF6">
        <w:trPr>
          <w:trHeight w:val="340"/>
        </w:trPr>
        <w:tc>
          <w:tcPr>
            <w:tcW w:w="992" w:type="dxa"/>
            <w:noWrap/>
            <w:vAlign w:val="center"/>
            <w:hideMark/>
          </w:tcPr>
          <w:p w14:paraId="0B66FDDF" w14:textId="2376AAB8"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092617AD"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病院情報システム(HIS)・電子カルテと連携し、各種検査結果を患者単位で取得・管理・保存する機能を有すること。</w:t>
            </w:r>
          </w:p>
        </w:tc>
      </w:tr>
      <w:tr w:rsidR="00B01451" w:rsidRPr="0088501F" w14:paraId="63396E73" w14:textId="77777777" w:rsidTr="002E3FF6">
        <w:trPr>
          <w:trHeight w:val="340"/>
        </w:trPr>
        <w:tc>
          <w:tcPr>
            <w:tcW w:w="992" w:type="dxa"/>
            <w:noWrap/>
            <w:vAlign w:val="center"/>
            <w:hideMark/>
          </w:tcPr>
          <w:p w14:paraId="2AE40F67" w14:textId="3C11771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0A2FB4D8" w14:textId="39580841"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診療科の種別に関わらず一般的なフォーマットの静止画、動画の出力を行う検査機器の結果を汎用画像として管理</w:t>
            </w:r>
            <w:r w:rsidR="004050BA">
              <w:rPr>
                <w:rFonts w:asciiTheme="minorEastAsia" w:eastAsiaTheme="minorEastAsia" w:hAnsiTheme="minorEastAsia" w:hint="eastAsia"/>
                <w:szCs w:val="21"/>
              </w:rPr>
              <w:t>が可能な</w:t>
            </w:r>
            <w:r w:rsidRPr="0088501F">
              <w:rPr>
                <w:rFonts w:asciiTheme="minorEastAsia" w:eastAsiaTheme="minorEastAsia" w:hAnsiTheme="minorEastAsia" w:hint="eastAsia"/>
                <w:szCs w:val="21"/>
              </w:rPr>
              <w:t>こと。</w:t>
            </w:r>
          </w:p>
        </w:tc>
      </w:tr>
      <w:tr w:rsidR="00B01451" w:rsidRPr="0088501F" w14:paraId="6F18450C" w14:textId="77777777" w:rsidTr="002E3FF6">
        <w:trPr>
          <w:trHeight w:val="340"/>
        </w:trPr>
        <w:tc>
          <w:tcPr>
            <w:tcW w:w="992" w:type="dxa"/>
            <w:noWrap/>
            <w:vAlign w:val="center"/>
            <w:hideMark/>
          </w:tcPr>
          <w:p w14:paraId="2D4F2385" w14:textId="6CAC511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501274D1" w14:textId="65A8BBE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診療科独自の数値や画像などの検査結果を出力する機器（自科検査機器）の結果管理が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16E5FD4E" w14:textId="77777777" w:rsidTr="002E3FF6">
        <w:trPr>
          <w:trHeight w:val="340"/>
        </w:trPr>
        <w:tc>
          <w:tcPr>
            <w:tcW w:w="992" w:type="dxa"/>
            <w:noWrap/>
            <w:vAlign w:val="center"/>
            <w:hideMark/>
          </w:tcPr>
          <w:p w14:paraId="111DD65F" w14:textId="5A224126"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40B5BB7A"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検査者が判断するスコアーの管理を簡単に入力し、時系列・グラフ化等をもって有効に管理する機能を有すること。</w:t>
            </w:r>
          </w:p>
        </w:tc>
      </w:tr>
      <w:tr w:rsidR="00B01451" w:rsidRPr="0088501F" w14:paraId="2CDF93AB" w14:textId="77777777" w:rsidTr="002E3FF6">
        <w:trPr>
          <w:trHeight w:val="340"/>
        </w:trPr>
        <w:tc>
          <w:tcPr>
            <w:tcW w:w="992" w:type="dxa"/>
            <w:noWrap/>
            <w:vAlign w:val="center"/>
            <w:hideMark/>
          </w:tcPr>
          <w:p w14:paraId="103365D7" w14:textId="36D24884"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1ED6AE0B" w14:textId="0E287093"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汎用画像に対して加筆修正が可能なこと。またこの加筆修正の仕組みが患者に対してインフォームドコンセントに有効に利用</w:t>
            </w:r>
            <w:r w:rsidR="004050BA">
              <w:rPr>
                <w:rFonts w:asciiTheme="minorEastAsia" w:eastAsiaTheme="minorEastAsia" w:hAnsiTheme="minorEastAsia" w:hint="eastAsia"/>
                <w:szCs w:val="21"/>
              </w:rPr>
              <w:t>が</w:t>
            </w:r>
            <w:r w:rsidR="0036098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仕組みとして実装可能なこと。</w:t>
            </w:r>
          </w:p>
        </w:tc>
      </w:tr>
      <w:tr w:rsidR="00B01451" w:rsidRPr="0088501F" w14:paraId="040E1C53" w14:textId="77777777" w:rsidTr="002E3FF6">
        <w:trPr>
          <w:trHeight w:val="340"/>
        </w:trPr>
        <w:tc>
          <w:tcPr>
            <w:tcW w:w="992" w:type="dxa"/>
            <w:noWrap/>
            <w:vAlign w:val="center"/>
            <w:hideMark/>
          </w:tcPr>
          <w:p w14:paraId="1830DF64" w14:textId="2EC2F0DB"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25F6B1C2" w14:textId="585A987F"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クライアント・サーバ</w:t>
            </w:r>
            <w:r w:rsidR="0033087E">
              <w:rPr>
                <w:rFonts w:asciiTheme="minorEastAsia" w:eastAsiaTheme="minorEastAsia" w:hAnsiTheme="minorEastAsia" w:hint="eastAsia"/>
                <w:szCs w:val="21"/>
              </w:rPr>
              <w:t>ー</w:t>
            </w:r>
            <w:r w:rsidRPr="0088501F">
              <w:rPr>
                <w:rFonts w:asciiTheme="minorEastAsia" w:eastAsiaTheme="minorEastAsia" w:hAnsiTheme="minorEastAsia" w:hint="eastAsia"/>
                <w:szCs w:val="21"/>
              </w:rPr>
              <w:t>システムで動作し、300台以上のクライアントでの運用が可能なこと。また、</w:t>
            </w:r>
            <w:r w:rsidR="009E26F9" w:rsidRPr="0088501F">
              <w:rPr>
                <w:rFonts w:asciiTheme="minorEastAsia" w:eastAsiaTheme="minorEastAsia" w:hAnsiTheme="minorEastAsia" w:hint="eastAsia"/>
                <w:szCs w:val="21"/>
              </w:rPr>
              <w:t>サーバー</w:t>
            </w:r>
            <w:r w:rsidRPr="0088501F">
              <w:rPr>
                <w:rFonts w:asciiTheme="minorEastAsia" w:eastAsiaTheme="minorEastAsia" w:hAnsiTheme="minorEastAsia" w:hint="eastAsia"/>
                <w:szCs w:val="21"/>
              </w:rPr>
              <w:t>のDBアクセスは有効にトランザクション管理可能なこと。</w:t>
            </w:r>
          </w:p>
        </w:tc>
      </w:tr>
      <w:tr w:rsidR="00B01451" w:rsidRPr="0088501F" w14:paraId="14A163B7" w14:textId="77777777" w:rsidTr="002E3FF6">
        <w:trPr>
          <w:trHeight w:val="340"/>
        </w:trPr>
        <w:tc>
          <w:tcPr>
            <w:tcW w:w="992" w:type="dxa"/>
            <w:noWrap/>
            <w:vAlign w:val="center"/>
            <w:hideMark/>
          </w:tcPr>
          <w:p w14:paraId="2C613C26" w14:textId="099C19C7"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Ａ</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294D46C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医師の加筆する部分については、当院の運用管理規程に基づき保存されたデータが改ざんされることなく保存当時と同様に読み出しが可能なこと。</w:t>
            </w:r>
          </w:p>
        </w:tc>
      </w:tr>
      <w:tr w:rsidR="001531FB" w:rsidRPr="0088501F" w14:paraId="627EF561" w14:textId="77777777" w:rsidTr="002E3FF6">
        <w:trPr>
          <w:trHeight w:val="340"/>
        </w:trPr>
        <w:tc>
          <w:tcPr>
            <w:tcW w:w="992" w:type="dxa"/>
            <w:shd w:val="clear" w:color="auto" w:fill="D9D9D9" w:themeFill="background1" w:themeFillShade="D9"/>
            <w:noWrap/>
            <w:vAlign w:val="center"/>
            <w:hideMark/>
          </w:tcPr>
          <w:p w14:paraId="0E7B1D07" w14:textId="10C63DE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p>
        </w:tc>
        <w:tc>
          <w:tcPr>
            <w:tcW w:w="8392" w:type="dxa"/>
            <w:shd w:val="clear" w:color="auto" w:fill="D9D9D9" w:themeFill="background1" w:themeFillShade="D9"/>
            <w:vAlign w:val="center"/>
            <w:hideMark/>
          </w:tcPr>
          <w:p w14:paraId="24155C34"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HIS、電子カルテ連携機能</w:t>
            </w:r>
          </w:p>
        </w:tc>
      </w:tr>
      <w:tr w:rsidR="00B01451" w:rsidRPr="0088501F" w14:paraId="620D4D3E" w14:textId="77777777" w:rsidTr="002E3FF6">
        <w:trPr>
          <w:trHeight w:val="340"/>
        </w:trPr>
        <w:tc>
          <w:tcPr>
            <w:tcW w:w="992" w:type="dxa"/>
            <w:noWrap/>
            <w:vAlign w:val="center"/>
            <w:hideMark/>
          </w:tcPr>
          <w:p w14:paraId="3B9876CF" w14:textId="40FC333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6312C49B"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電子カルテ本体部分であるオーダ機能、所見記載機能と独立して動作し、万一の本体の動作不良時においてもその影響を受けることなく各種検査結果の取り込みが可能なこと。</w:t>
            </w:r>
          </w:p>
        </w:tc>
      </w:tr>
      <w:tr w:rsidR="00B01451" w:rsidRPr="0088501F" w14:paraId="4064A221" w14:textId="77777777" w:rsidTr="002E3FF6">
        <w:trPr>
          <w:trHeight w:val="340"/>
        </w:trPr>
        <w:tc>
          <w:tcPr>
            <w:tcW w:w="992" w:type="dxa"/>
            <w:noWrap/>
            <w:vAlign w:val="center"/>
            <w:hideMark/>
          </w:tcPr>
          <w:p w14:paraId="335922AF" w14:textId="4CBB10BD"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7D946145"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独立して動作しつつHISと患者属性連携し、新規患者の登録と既存患者の修正が可能なこと。</w:t>
            </w:r>
          </w:p>
        </w:tc>
      </w:tr>
      <w:tr w:rsidR="00B01451" w:rsidRPr="0088501F" w14:paraId="7EFEFE9B" w14:textId="77777777" w:rsidTr="002E3FF6">
        <w:trPr>
          <w:trHeight w:val="340"/>
        </w:trPr>
        <w:tc>
          <w:tcPr>
            <w:tcW w:w="992" w:type="dxa"/>
            <w:noWrap/>
            <w:vAlign w:val="center"/>
            <w:hideMark/>
          </w:tcPr>
          <w:p w14:paraId="6FACB4CF" w14:textId="62726E60"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4FA16DD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独立して動作しつつHISと職員情報連携し、新規職員の登録と既存職員の修正・削除が可能なこと。</w:t>
            </w:r>
          </w:p>
        </w:tc>
      </w:tr>
      <w:tr w:rsidR="00B01451" w:rsidRPr="0088501F" w14:paraId="2A93CFB5" w14:textId="77777777" w:rsidTr="002E3FF6">
        <w:trPr>
          <w:trHeight w:val="340"/>
        </w:trPr>
        <w:tc>
          <w:tcPr>
            <w:tcW w:w="992" w:type="dxa"/>
            <w:noWrap/>
            <w:vAlign w:val="center"/>
            <w:hideMark/>
          </w:tcPr>
          <w:p w14:paraId="177A810A" w14:textId="3FD06ED4"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51B51281"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電子カルテのクライアント機能と汎用画像管理システムのクライアント機能が同一のクライアントで利用でき、お互いに干渉することなく動作可能なこと。</w:t>
            </w:r>
          </w:p>
        </w:tc>
      </w:tr>
      <w:tr w:rsidR="00B01451" w:rsidRPr="0088501F" w14:paraId="343CA55E" w14:textId="77777777" w:rsidTr="002E3FF6">
        <w:trPr>
          <w:trHeight w:val="340"/>
        </w:trPr>
        <w:tc>
          <w:tcPr>
            <w:tcW w:w="992" w:type="dxa"/>
            <w:noWrap/>
            <w:vAlign w:val="center"/>
            <w:hideMark/>
          </w:tcPr>
          <w:p w14:paraId="03941B5D" w14:textId="4CAD6AC4"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63EA72A2" w14:textId="4F86EF0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電子カルテ本体部分から引数付きで起動でき、電子カルテで診察中の患者の汎用画像群を表示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59B8C13E" w14:textId="77777777" w:rsidTr="002E3FF6">
        <w:trPr>
          <w:trHeight w:val="340"/>
        </w:trPr>
        <w:tc>
          <w:tcPr>
            <w:tcW w:w="992" w:type="dxa"/>
            <w:noWrap/>
            <w:vAlign w:val="center"/>
            <w:hideMark/>
          </w:tcPr>
          <w:p w14:paraId="15A0CBEF" w14:textId="733CD645"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54BC5FEC" w14:textId="6A83ED5F"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汎用画像・汎用画像付加情報を当該患者の電子カルテに指定フォーマット・電文にて渡すことが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393C9A85" w14:textId="77777777" w:rsidTr="002E3FF6">
        <w:trPr>
          <w:trHeight w:val="340"/>
        </w:trPr>
        <w:tc>
          <w:tcPr>
            <w:tcW w:w="992" w:type="dxa"/>
            <w:noWrap/>
            <w:vAlign w:val="center"/>
            <w:hideMark/>
          </w:tcPr>
          <w:p w14:paraId="1FDA3F91" w14:textId="3D16E9F1"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12C56190" w14:textId="1787B42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電子カルテに対して汎用画像付加情報として以下の項目を渡すことが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630A7E59" w14:textId="77777777" w:rsidTr="002E3FF6">
        <w:trPr>
          <w:trHeight w:val="340"/>
        </w:trPr>
        <w:tc>
          <w:tcPr>
            <w:tcW w:w="992" w:type="dxa"/>
            <w:noWrap/>
            <w:vAlign w:val="center"/>
            <w:hideMark/>
          </w:tcPr>
          <w:p w14:paraId="6500A58C" w14:textId="20369E95"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64DBE5C4"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・登録日時</w:t>
            </w:r>
          </w:p>
        </w:tc>
      </w:tr>
      <w:tr w:rsidR="00B01451" w:rsidRPr="0088501F" w14:paraId="5113CCC4" w14:textId="77777777" w:rsidTr="002E3FF6">
        <w:trPr>
          <w:trHeight w:val="340"/>
        </w:trPr>
        <w:tc>
          <w:tcPr>
            <w:tcW w:w="992" w:type="dxa"/>
            <w:noWrap/>
            <w:vAlign w:val="center"/>
            <w:hideMark/>
          </w:tcPr>
          <w:p w14:paraId="249DF69F"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5B0B06E1"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・登録職員情報（職員ID）</w:t>
            </w:r>
          </w:p>
        </w:tc>
      </w:tr>
      <w:tr w:rsidR="00B01451" w:rsidRPr="0088501F" w14:paraId="74AEBD40" w14:textId="77777777" w:rsidTr="002E3FF6">
        <w:trPr>
          <w:trHeight w:val="340"/>
        </w:trPr>
        <w:tc>
          <w:tcPr>
            <w:tcW w:w="992" w:type="dxa"/>
            <w:noWrap/>
            <w:vAlign w:val="center"/>
            <w:hideMark/>
          </w:tcPr>
          <w:p w14:paraId="7FA34BAC"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369B08D6"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・登録科（部署）</w:t>
            </w:r>
          </w:p>
        </w:tc>
      </w:tr>
      <w:tr w:rsidR="00B01451" w:rsidRPr="0088501F" w14:paraId="3BDD6929" w14:textId="77777777" w:rsidTr="002E3FF6">
        <w:trPr>
          <w:trHeight w:val="340"/>
        </w:trPr>
        <w:tc>
          <w:tcPr>
            <w:tcW w:w="992" w:type="dxa"/>
            <w:noWrap/>
            <w:vAlign w:val="center"/>
            <w:hideMark/>
          </w:tcPr>
          <w:p w14:paraId="6E9F3356"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lastRenderedPageBreak/>
              <w:t xml:space="preserve">　</w:t>
            </w:r>
          </w:p>
        </w:tc>
        <w:tc>
          <w:tcPr>
            <w:tcW w:w="8392" w:type="dxa"/>
            <w:vAlign w:val="center"/>
            <w:hideMark/>
          </w:tcPr>
          <w:p w14:paraId="6C816A71"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・文書種別（画像種別）</w:t>
            </w:r>
          </w:p>
        </w:tc>
      </w:tr>
      <w:tr w:rsidR="00B01451" w:rsidRPr="0088501F" w14:paraId="70A2CDDC" w14:textId="77777777" w:rsidTr="002E3FF6">
        <w:trPr>
          <w:trHeight w:val="340"/>
        </w:trPr>
        <w:tc>
          <w:tcPr>
            <w:tcW w:w="992" w:type="dxa"/>
            <w:noWrap/>
            <w:vAlign w:val="center"/>
            <w:hideMark/>
          </w:tcPr>
          <w:p w14:paraId="38182A54"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121CA997"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・画像日付（登録日を既定値とする）</w:t>
            </w:r>
          </w:p>
        </w:tc>
      </w:tr>
      <w:tr w:rsidR="00B01451" w:rsidRPr="0088501F" w14:paraId="6EE219D1" w14:textId="77777777" w:rsidTr="002E3FF6">
        <w:trPr>
          <w:trHeight w:val="340"/>
        </w:trPr>
        <w:tc>
          <w:tcPr>
            <w:tcW w:w="992" w:type="dxa"/>
            <w:noWrap/>
            <w:vAlign w:val="center"/>
            <w:hideMark/>
          </w:tcPr>
          <w:p w14:paraId="30C0601E"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5F3427A7"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・検索用キーワード</w:t>
            </w:r>
          </w:p>
        </w:tc>
      </w:tr>
      <w:tr w:rsidR="00B01451" w:rsidRPr="0088501F" w14:paraId="23ADBBD1" w14:textId="77777777" w:rsidTr="002E3FF6">
        <w:trPr>
          <w:trHeight w:val="340"/>
        </w:trPr>
        <w:tc>
          <w:tcPr>
            <w:tcW w:w="992" w:type="dxa"/>
            <w:noWrap/>
            <w:vAlign w:val="center"/>
            <w:hideMark/>
          </w:tcPr>
          <w:p w14:paraId="7305533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2E559123"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・患者情報（患者ID、氏名、性別、生年月日）</w:t>
            </w:r>
          </w:p>
        </w:tc>
      </w:tr>
      <w:tr w:rsidR="00B01451" w:rsidRPr="0088501F" w14:paraId="1A324D04" w14:textId="77777777" w:rsidTr="002E3FF6">
        <w:trPr>
          <w:trHeight w:val="340"/>
        </w:trPr>
        <w:tc>
          <w:tcPr>
            <w:tcW w:w="992" w:type="dxa"/>
            <w:noWrap/>
            <w:vAlign w:val="center"/>
            <w:hideMark/>
          </w:tcPr>
          <w:p w14:paraId="5B0AFB12" w14:textId="5DD7754B"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８</w:t>
            </w:r>
          </w:p>
        </w:tc>
        <w:tc>
          <w:tcPr>
            <w:tcW w:w="8392" w:type="dxa"/>
            <w:vAlign w:val="center"/>
            <w:hideMark/>
          </w:tcPr>
          <w:p w14:paraId="4F4EB994" w14:textId="7DD326B3"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電子カルテに登録した汎用画像が、汎用画像管理システム上で簡単に識別</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機能を有すること。</w:t>
            </w:r>
          </w:p>
        </w:tc>
      </w:tr>
      <w:tr w:rsidR="00B01451" w:rsidRPr="0088501F" w14:paraId="228B1F09" w14:textId="77777777" w:rsidTr="002E3FF6">
        <w:trPr>
          <w:trHeight w:val="340"/>
        </w:trPr>
        <w:tc>
          <w:tcPr>
            <w:tcW w:w="992" w:type="dxa"/>
            <w:noWrap/>
            <w:vAlign w:val="center"/>
            <w:hideMark/>
          </w:tcPr>
          <w:p w14:paraId="16C15BA9" w14:textId="66BC3768"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９</w:t>
            </w:r>
          </w:p>
        </w:tc>
        <w:tc>
          <w:tcPr>
            <w:tcW w:w="8392" w:type="dxa"/>
            <w:vAlign w:val="center"/>
            <w:hideMark/>
          </w:tcPr>
          <w:p w14:paraId="12E627A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電子カルテに登録済みの汎用画像を汎用画像管理システム上で加筆修正・削除した場合、電子カルテシステムに対して変更情報が連動して送信可能なこと。</w:t>
            </w:r>
          </w:p>
        </w:tc>
      </w:tr>
      <w:tr w:rsidR="00B01451" w:rsidRPr="0088501F" w14:paraId="57404535" w14:textId="77777777" w:rsidTr="002E3FF6">
        <w:trPr>
          <w:trHeight w:val="340"/>
        </w:trPr>
        <w:tc>
          <w:tcPr>
            <w:tcW w:w="992" w:type="dxa"/>
            <w:noWrap/>
            <w:vAlign w:val="center"/>
            <w:hideMark/>
          </w:tcPr>
          <w:p w14:paraId="4E32640D" w14:textId="46418B8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Ｂ</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10</w:t>
            </w:r>
          </w:p>
        </w:tc>
        <w:tc>
          <w:tcPr>
            <w:tcW w:w="8392" w:type="dxa"/>
            <w:vAlign w:val="center"/>
            <w:hideMark/>
          </w:tcPr>
          <w:p w14:paraId="7E352102" w14:textId="6726C3AA"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電子カルテシステムに送信</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こと。また電子カルテに張り付けた画像または記事から画像ファイリングシステムを起動でること。</w:t>
            </w:r>
          </w:p>
        </w:tc>
      </w:tr>
      <w:tr w:rsidR="001531FB" w:rsidRPr="0088501F" w14:paraId="0B92E07A" w14:textId="77777777" w:rsidTr="002E3FF6">
        <w:trPr>
          <w:trHeight w:val="340"/>
        </w:trPr>
        <w:tc>
          <w:tcPr>
            <w:tcW w:w="992" w:type="dxa"/>
            <w:shd w:val="clear" w:color="auto" w:fill="D9D9D9" w:themeFill="background1" w:themeFillShade="D9"/>
            <w:noWrap/>
            <w:vAlign w:val="center"/>
            <w:hideMark/>
          </w:tcPr>
          <w:p w14:paraId="57ABE947" w14:textId="220C60F4"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p>
        </w:tc>
        <w:tc>
          <w:tcPr>
            <w:tcW w:w="8392" w:type="dxa"/>
            <w:shd w:val="clear" w:color="auto" w:fill="D9D9D9" w:themeFill="background1" w:themeFillShade="D9"/>
            <w:vAlign w:val="center"/>
            <w:hideMark/>
          </w:tcPr>
          <w:p w14:paraId="79213FA0" w14:textId="56758721" w:rsidR="0088501F" w:rsidRPr="0088501F" w:rsidRDefault="005960FC"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インターフェース</w:t>
            </w:r>
            <w:r w:rsidR="0088501F" w:rsidRPr="0088501F">
              <w:rPr>
                <w:rFonts w:asciiTheme="minorEastAsia" w:eastAsiaTheme="minorEastAsia" w:hAnsiTheme="minorEastAsia" w:hint="eastAsia"/>
                <w:szCs w:val="21"/>
              </w:rPr>
              <w:t>及びクライアント機能</w:t>
            </w:r>
          </w:p>
        </w:tc>
      </w:tr>
      <w:tr w:rsidR="00B01451" w:rsidRPr="0088501F" w14:paraId="21FCC0A6" w14:textId="77777777" w:rsidTr="002E3FF6">
        <w:trPr>
          <w:trHeight w:val="340"/>
        </w:trPr>
        <w:tc>
          <w:tcPr>
            <w:tcW w:w="992" w:type="dxa"/>
            <w:noWrap/>
            <w:vAlign w:val="center"/>
            <w:hideMark/>
          </w:tcPr>
          <w:p w14:paraId="1CBA6BD5" w14:textId="62BB5D05"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36C7971B"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サムネイル表示・サムネイルリストから、汎用画像の検索が可能なこと。</w:t>
            </w:r>
          </w:p>
        </w:tc>
      </w:tr>
      <w:tr w:rsidR="00B01451" w:rsidRPr="0088501F" w14:paraId="0770AEEC" w14:textId="77777777" w:rsidTr="002E3FF6">
        <w:trPr>
          <w:trHeight w:val="340"/>
        </w:trPr>
        <w:tc>
          <w:tcPr>
            <w:tcW w:w="992" w:type="dxa"/>
            <w:noWrap/>
            <w:vAlign w:val="center"/>
            <w:hideMark/>
          </w:tcPr>
          <w:p w14:paraId="787771F9" w14:textId="617D12F4"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195C5D36" w14:textId="4496756A"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サムネイル上に検査日・加筆状態・画像属性の情報を表示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 xml:space="preserve">こと。　</w:t>
            </w:r>
          </w:p>
        </w:tc>
      </w:tr>
      <w:tr w:rsidR="00B01451" w:rsidRPr="0088501F" w14:paraId="3B9308A9" w14:textId="77777777" w:rsidTr="002E3FF6">
        <w:trPr>
          <w:trHeight w:val="340"/>
        </w:trPr>
        <w:tc>
          <w:tcPr>
            <w:tcW w:w="992" w:type="dxa"/>
            <w:noWrap/>
            <w:vAlign w:val="center"/>
            <w:hideMark/>
          </w:tcPr>
          <w:p w14:paraId="08F34018" w14:textId="58C3FF7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76EEA09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撮影日・画像種別・診療科・各フラグ情報等でサムネイルを絞り込んで表示する機能を有すること。</w:t>
            </w:r>
          </w:p>
        </w:tc>
      </w:tr>
      <w:tr w:rsidR="00B01451" w:rsidRPr="0088501F" w14:paraId="6A2E89AA" w14:textId="77777777" w:rsidTr="002E3FF6">
        <w:trPr>
          <w:trHeight w:val="340"/>
        </w:trPr>
        <w:tc>
          <w:tcPr>
            <w:tcW w:w="992" w:type="dxa"/>
            <w:noWrap/>
            <w:vAlign w:val="center"/>
            <w:hideMark/>
          </w:tcPr>
          <w:p w14:paraId="12C00C8C" w14:textId="27CA6633"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6CADFF78" w14:textId="6F7FCD53"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汎用画像を表示するエリアは、全画面表示・２分割表示・４分割表示可能で、表示する汎用画像をサムネイルから指定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137FC64C" w14:textId="77777777" w:rsidTr="002E3FF6">
        <w:trPr>
          <w:trHeight w:val="340"/>
        </w:trPr>
        <w:tc>
          <w:tcPr>
            <w:tcW w:w="992" w:type="dxa"/>
            <w:noWrap/>
            <w:vAlign w:val="center"/>
            <w:hideMark/>
          </w:tcPr>
          <w:p w14:paraId="16642E54" w14:textId="122B054E"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1C5211C0" w14:textId="068BABCB"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選択した複数の汎用画像をマトリックス状に配置して表示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2EECE185" w14:textId="77777777" w:rsidTr="002E3FF6">
        <w:trPr>
          <w:trHeight w:val="340"/>
        </w:trPr>
        <w:tc>
          <w:tcPr>
            <w:tcW w:w="992" w:type="dxa"/>
            <w:noWrap/>
            <w:vAlign w:val="center"/>
            <w:hideMark/>
          </w:tcPr>
          <w:p w14:paraId="27E71964" w14:textId="74D6D0E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67C5EB9D" w14:textId="374A479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マトリックス状に配置した複数の汎用画像を合成画像として新たに登録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252CA605" w14:textId="77777777" w:rsidTr="002E3FF6">
        <w:trPr>
          <w:trHeight w:val="340"/>
        </w:trPr>
        <w:tc>
          <w:tcPr>
            <w:tcW w:w="992" w:type="dxa"/>
            <w:noWrap/>
            <w:vAlign w:val="center"/>
            <w:hideMark/>
          </w:tcPr>
          <w:p w14:paraId="50946BFB" w14:textId="7885FA84"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68FF4CA8" w14:textId="37A9323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選択した複数の汎用画像をスライド表示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2B9CCA79" w14:textId="77777777" w:rsidTr="002E3FF6">
        <w:trPr>
          <w:trHeight w:val="340"/>
        </w:trPr>
        <w:tc>
          <w:tcPr>
            <w:tcW w:w="992" w:type="dxa"/>
            <w:noWrap/>
            <w:vAlign w:val="center"/>
            <w:hideMark/>
          </w:tcPr>
          <w:p w14:paraId="3CE9D141" w14:textId="1574FFBD"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８</w:t>
            </w:r>
          </w:p>
        </w:tc>
        <w:tc>
          <w:tcPr>
            <w:tcW w:w="8392" w:type="dxa"/>
            <w:vAlign w:val="center"/>
            <w:hideMark/>
          </w:tcPr>
          <w:p w14:paraId="710D705E" w14:textId="70F830F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汎用画像に対して、画像に紐づいている診療科とは別の診療科から参照できないように設定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71537A4A" w14:textId="77777777" w:rsidTr="002E3FF6">
        <w:trPr>
          <w:trHeight w:val="340"/>
        </w:trPr>
        <w:tc>
          <w:tcPr>
            <w:tcW w:w="992" w:type="dxa"/>
            <w:noWrap/>
            <w:vAlign w:val="center"/>
            <w:hideMark/>
          </w:tcPr>
          <w:p w14:paraId="39105568" w14:textId="5512DEE6"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９</w:t>
            </w:r>
          </w:p>
        </w:tc>
        <w:tc>
          <w:tcPr>
            <w:tcW w:w="8392" w:type="dxa"/>
            <w:vAlign w:val="center"/>
            <w:hideMark/>
          </w:tcPr>
          <w:p w14:paraId="42A93B44"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患者説明時に説明内容を判り易くするために、汎用画像に対して加筆修正が可能なこと。</w:t>
            </w:r>
          </w:p>
        </w:tc>
      </w:tr>
      <w:tr w:rsidR="00B01451" w:rsidRPr="0088501F" w14:paraId="164F5558" w14:textId="77777777" w:rsidTr="002E3FF6">
        <w:trPr>
          <w:trHeight w:val="340"/>
        </w:trPr>
        <w:tc>
          <w:tcPr>
            <w:tcW w:w="992" w:type="dxa"/>
            <w:noWrap/>
            <w:vAlign w:val="center"/>
            <w:hideMark/>
          </w:tcPr>
          <w:p w14:paraId="2A8759E0" w14:textId="2EA83C5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10</w:t>
            </w:r>
          </w:p>
        </w:tc>
        <w:tc>
          <w:tcPr>
            <w:tcW w:w="8392" w:type="dxa"/>
            <w:vAlign w:val="center"/>
            <w:hideMark/>
          </w:tcPr>
          <w:p w14:paraId="258FBCEB" w14:textId="4EE80B1C"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加筆修正時に、キーボード・マウスの他にペンタブレットデバイスからの入力を有効に利用可能なこと（筆圧感知・スムーズなペンの軌跡を再現</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r w:rsidR="00D51569">
              <w:rPr>
                <w:rFonts w:asciiTheme="minorEastAsia" w:eastAsiaTheme="minorEastAsia" w:hAnsiTheme="minorEastAsia" w:hint="eastAsia"/>
                <w:szCs w:val="21"/>
              </w:rPr>
              <w:t>。</w:t>
            </w:r>
          </w:p>
        </w:tc>
      </w:tr>
      <w:tr w:rsidR="00B01451" w:rsidRPr="0088501F" w14:paraId="47C1585D" w14:textId="77777777" w:rsidTr="002E3FF6">
        <w:trPr>
          <w:trHeight w:val="340"/>
        </w:trPr>
        <w:tc>
          <w:tcPr>
            <w:tcW w:w="992" w:type="dxa"/>
            <w:noWrap/>
            <w:vAlign w:val="center"/>
            <w:hideMark/>
          </w:tcPr>
          <w:p w14:paraId="7C89DFDD" w14:textId="48B28E4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11</w:t>
            </w:r>
          </w:p>
        </w:tc>
        <w:tc>
          <w:tcPr>
            <w:tcW w:w="8392" w:type="dxa"/>
            <w:vAlign w:val="center"/>
            <w:hideMark/>
          </w:tcPr>
          <w:p w14:paraId="505E2BC1" w14:textId="7108A74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加筆修正時に、患者説明に使う文言が文字テンプレートとして登録でき、簡単な操作でその文言を利用</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EDA324D" w14:textId="77777777" w:rsidTr="002E3FF6">
        <w:trPr>
          <w:trHeight w:val="340"/>
        </w:trPr>
        <w:tc>
          <w:tcPr>
            <w:tcW w:w="992" w:type="dxa"/>
            <w:noWrap/>
            <w:vAlign w:val="center"/>
            <w:hideMark/>
          </w:tcPr>
          <w:p w14:paraId="5F67CC0A" w14:textId="70373203"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12</w:t>
            </w:r>
          </w:p>
        </w:tc>
        <w:tc>
          <w:tcPr>
            <w:tcW w:w="8392" w:type="dxa"/>
            <w:vAlign w:val="center"/>
            <w:hideMark/>
          </w:tcPr>
          <w:p w14:paraId="2C0B76D2" w14:textId="082F5556"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加筆修正時に、矩形・円の描画、自由線・直線の描画、テキスト入力が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6CE20A1F" w14:textId="77777777" w:rsidTr="002E3FF6">
        <w:trPr>
          <w:trHeight w:val="340"/>
        </w:trPr>
        <w:tc>
          <w:tcPr>
            <w:tcW w:w="992" w:type="dxa"/>
            <w:noWrap/>
            <w:vAlign w:val="center"/>
            <w:hideMark/>
          </w:tcPr>
          <w:p w14:paraId="23C88FE9" w14:textId="517C49A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13</w:t>
            </w:r>
          </w:p>
        </w:tc>
        <w:tc>
          <w:tcPr>
            <w:tcW w:w="8392" w:type="dxa"/>
            <w:vAlign w:val="center"/>
            <w:hideMark/>
          </w:tcPr>
          <w:p w14:paraId="6045B29D" w14:textId="0C5FFFF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加筆修正した内容は、オリジナルの汎用画像とは別に管理し、オリジナルと加筆修正後の汎用画像が切り替え表示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r w:rsidRPr="0088501F">
              <w:rPr>
                <w:rFonts w:asciiTheme="minorEastAsia" w:eastAsiaTheme="minorEastAsia" w:hAnsiTheme="minorEastAsia" w:hint="eastAsia"/>
                <w:szCs w:val="21"/>
              </w:rPr>
              <w:br w:type="page"/>
            </w:r>
          </w:p>
        </w:tc>
      </w:tr>
      <w:tr w:rsidR="00B01451" w:rsidRPr="0088501F" w14:paraId="64BB4FF2" w14:textId="77777777" w:rsidTr="002E3FF6">
        <w:trPr>
          <w:trHeight w:val="340"/>
        </w:trPr>
        <w:tc>
          <w:tcPr>
            <w:tcW w:w="992" w:type="dxa"/>
            <w:noWrap/>
            <w:vAlign w:val="center"/>
            <w:hideMark/>
          </w:tcPr>
          <w:p w14:paraId="36AB4657" w14:textId="58B35A5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14</w:t>
            </w:r>
          </w:p>
        </w:tc>
        <w:tc>
          <w:tcPr>
            <w:tcW w:w="8392" w:type="dxa"/>
            <w:vAlign w:val="center"/>
            <w:hideMark/>
          </w:tcPr>
          <w:p w14:paraId="63B653D7"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加筆修正の履歴が、全て更新履歴として保存可能なこと。</w:t>
            </w:r>
          </w:p>
        </w:tc>
      </w:tr>
      <w:tr w:rsidR="00B01451" w:rsidRPr="0088501F" w14:paraId="4E4C9694" w14:textId="77777777" w:rsidTr="002E3FF6">
        <w:trPr>
          <w:trHeight w:val="340"/>
        </w:trPr>
        <w:tc>
          <w:tcPr>
            <w:tcW w:w="992" w:type="dxa"/>
            <w:noWrap/>
            <w:vAlign w:val="center"/>
            <w:hideMark/>
          </w:tcPr>
          <w:p w14:paraId="00F6E5E3" w14:textId="678ECC5E"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15</w:t>
            </w:r>
          </w:p>
        </w:tc>
        <w:tc>
          <w:tcPr>
            <w:tcW w:w="8392" w:type="dxa"/>
            <w:vAlign w:val="center"/>
            <w:hideMark/>
          </w:tcPr>
          <w:p w14:paraId="1ADDE951" w14:textId="33A8C3AC"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シェーマを登録でき、登録されたシェーマを呼び出し加筆した結果を汎用画像として登録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733B594" w14:textId="77777777" w:rsidTr="002E3FF6">
        <w:trPr>
          <w:trHeight w:val="340"/>
        </w:trPr>
        <w:tc>
          <w:tcPr>
            <w:tcW w:w="992" w:type="dxa"/>
            <w:noWrap/>
            <w:vAlign w:val="center"/>
            <w:hideMark/>
          </w:tcPr>
          <w:p w14:paraId="6B397C0D" w14:textId="195E4AA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16</w:t>
            </w:r>
          </w:p>
        </w:tc>
        <w:tc>
          <w:tcPr>
            <w:tcW w:w="8392" w:type="dxa"/>
            <w:vAlign w:val="center"/>
            <w:hideMark/>
          </w:tcPr>
          <w:p w14:paraId="1758DD6F"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汎用画像として取り込まれた動画の再生機能を有すること。再生機能は、停止・再生・繰り返し再生の指定が可能なこと。</w:t>
            </w:r>
          </w:p>
        </w:tc>
      </w:tr>
      <w:tr w:rsidR="00B01451" w:rsidRPr="0088501F" w14:paraId="77D5BB3E" w14:textId="77777777" w:rsidTr="002E3FF6">
        <w:trPr>
          <w:trHeight w:val="340"/>
        </w:trPr>
        <w:tc>
          <w:tcPr>
            <w:tcW w:w="992" w:type="dxa"/>
            <w:noWrap/>
            <w:vAlign w:val="center"/>
            <w:hideMark/>
          </w:tcPr>
          <w:p w14:paraId="25C9C8D5" w14:textId="6EF6C89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17</w:t>
            </w:r>
          </w:p>
        </w:tc>
        <w:tc>
          <w:tcPr>
            <w:tcW w:w="8392" w:type="dxa"/>
            <w:vAlign w:val="center"/>
            <w:hideMark/>
          </w:tcPr>
          <w:p w14:paraId="492A5398" w14:textId="6C3E866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動画の再生は、分割表示モードで複数の動画を同時に再生する機能を有すること。また、複数動画の再生モードは同期、非同期を選択</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160C2918" w14:textId="77777777" w:rsidTr="002E3FF6">
        <w:trPr>
          <w:trHeight w:val="340"/>
        </w:trPr>
        <w:tc>
          <w:tcPr>
            <w:tcW w:w="992" w:type="dxa"/>
            <w:noWrap/>
            <w:vAlign w:val="center"/>
            <w:hideMark/>
          </w:tcPr>
          <w:p w14:paraId="5D7D2F3C" w14:textId="3EAC1A59"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18</w:t>
            </w:r>
          </w:p>
        </w:tc>
        <w:tc>
          <w:tcPr>
            <w:tcW w:w="8392" w:type="dxa"/>
            <w:vAlign w:val="center"/>
            <w:hideMark/>
          </w:tcPr>
          <w:p w14:paraId="2689F86D" w14:textId="79FF587A"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再生中の動画から任意のフレームを静止画の汎用画像として新たに登録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　また、動画に加筆されていた場合、新たに登録される汎用画像に加筆内容が反映可能なこと。</w:t>
            </w:r>
          </w:p>
        </w:tc>
      </w:tr>
      <w:tr w:rsidR="00B01451" w:rsidRPr="0088501F" w14:paraId="45CF3EAB" w14:textId="77777777" w:rsidTr="002E3FF6">
        <w:trPr>
          <w:trHeight w:val="340"/>
        </w:trPr>
        <w:tc>
          <w:tcPr>
            <w:tcW w:w="992" w:type="dxa"/>
            <w:noWrap/>
            <w:vAlign w:val="center"/>
            <w:hideMark/>
          </w:tcPr>
          <w:p w14:paraId="6B9139BC" w14:textId="45A412AA"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19</w:t>
            </w:r>
          </w:p>
        </w:tc>
        <w:tc>
          <w:tcPr>
            <w:tcW w:w="8392" w:type="dxa"/>
            <w:vAlign w:val="center"/>
            <w:hideMark/>
          </w:tcPr>
          <w:p w14:paraId="3D60CE18" w14:textId="0C328E01"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再生中の動画から任意の開始位置・終了位置の範囲のフレームを動画として新たに登録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726D03A0" w14:textId="77777777" w:rsidTr="002E3FF6">
        <w:trPr>
          <w:trHeight w:val="340"/>
        </w:trPr>
        <w:tc>
          <w:tcPr>
            <w:tcW w:w="992" w:type="dxa"/>
            <w:noWrap/>
            <w:vAlign w:val="center"/>
            <w:hideMark/>
          </w:tcPr>
          <w:p w14:paraId="3AA3F8B1" w14:textId="4348A780"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20</w:t>
            </w:r>
          </w:p>
        </w:tc>
        <w:tc>
          <w:tcPr>
            <w:tcW w:w="8392" w:type="dxa"/>
            <w:vAlign w:val="center"/>
            <w:hideMark/>
          </w:tcPr>
          <w:p w14:paraId="3F887E96" w14:textId="2FD1BA1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現在表示している汎用画像をクライアントに接続されたプリンタにプリントアウト</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17A019B2" w14:textId="77777777" w:rsidTr="002E3FF6">
        <w:trPr>
          <w:trHeight w:val="340"/>
        </w:trPr>
        <w:tc>
          <w:tcPr>
            <w:tcW w:w="992" w:type="dxa"/>
            <w:noWrap/>
            <w:vAlign w:val="center"/>
            <w:hideMark/>
          </w:tcPr>
          <w:p w14:paraId="5B3107BC" w14:textId="1EC61E3A"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lastRenderedPageBreak/>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21</w:t>
            </w:r>
          </w:p>
        </w:tc>
        <w:tc>
          <w:tcPr>
            <w:tcW w:w="8392" w:type="dxa"/>
            <w:vAlign w:val="center"/>
            <w:hideMark/>
          </w:tcPr>
          <w:p w14:paraId="0302A5D2" w14:textId="35B5FCFF"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汎用画像をプリントアウトする際に、一時的に画像の明るさ・コントラストを調整して出力</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48C8B7D" w14:textId="77777777" w:rsidTr="002E3FF6">
        <w:trPr>
          <w:trHeight w:val="340"/>
        </w:trPr>
        <w:tc>
          <w:tcPr>
            <w:tcW w:w="992" w:type="dxa"/>
            <w:noWrap/>
            <w:vAlign w:val="center"/>
            <w:hideMark/>
          </w:tcPr>
          <w:p w14:paraId="7406822D" w14:textId="27D8FD9C" w:rsidR="0088501F" w:rsidRPr="0088501F" w:rsidRDefault="0088501F"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Ｃ</w:t>
            </w:r>
            <w:r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22</w:t>
            </w:r>
          </w:p>
        </w:tc>
        <w:tc>
          <w:tcPr>
            <w:tcW w:w="8392" w:type="dxa"/>
            <w:vAlign w:val="center"/>
            <w:hideMark/>
          </w:tcPr>
          <w:p w14:paraId="38BCF840" w14:textId="7A10E014"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登録済みの汎用画像を指定のフォルダに画像ファイルとしてエクスポート</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7384E789" w14:textId="77777777" w:rsidTr="002E3FF6">
        <w:trPr>
          <w:trHeight w:val="340"/>
        </w:trPr>
        <w:tc>
          <w:tcPr>
            <w:tcW w:w="992" w:type="dxa"/>
            <w:shd w:val="clear" w:color="auto" w:fill="D9D9D9" w:themeFill="background1" w:themeFillShade="D9"/>
            <w:noWrap/>
            <w:vAlign w:val="center"/>
            <w:hideMark/>
          </w:tcPr>
          <w:p w14:paraId="5ED004E3" w14:textId="1C4CB7D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p>
        </w:tc>
        <w:tc>
          <w:tcPr>
            <w:tcW w:w="8392" w:type="dxa"/>
            <w:shd w:val="clear" w:color="auto" w:fill="D9D9D9" w:themeFill="background1" w:themeFillShade="D9"/>
            <w:vAlign w:val="center"/>
            <w:hideMark/>
          </w:tcPr>
          <w:p w14:paraId="6D58676E"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基本的検査画像取り込み機能</w:t>
            </w:r>
          </w:p>
        </w:tc>
      </w:tr>
      <w:tr w:rsidR="00B01451" w:rsidRPr="0088501F" w14:paraId="7C7D004D" w14:textId="77777777" w:rsidTr="002E3FF6">
        <w:trPr>
          <w:trHeight w:val="340"/>
        </w:trPr>
        <w:tc>
          <w:tcPr>
            <w:tcW w:w="992" w:type="dxa"/>
            <w:noWrap/>
            <w:vAlign w:val="center"/>
            <w:hideMark/>
          </w:tcPr>
          <w:p w14:paraId="4CB36748" w14:textId="73B0D75C"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198E2062" w14:textId="4AEDB8C0" w:rsidR="0088501F" w:rsidRPr="0088501F" w:rsidRDefault="00A8294E"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Pr="0088501F">
              <w:rPr>
                <w:rFonts w:asciiTheme="minorEastAsia" w:eastAsiaTheme="minorEastAsia" w:hAnsiTheme="minorEastAsia" w:hint="eastAsia"/>
                <w:szCs w:val="21"/>
              </w:rPr>
              <w:t>-</w:t>
            </w:r>
            <w:r>
              <w:rPr>
                <w:rFonts w:asciiTheme="minorEastAsia" w:eastAsiaTheme="minorEastAsia" w:hAnsiTheme="minorEastAsia" w:hint="eastAsia"/>
                <w:szCs w:val="21"/>
              </w:rPr>
              <w:t>２～Ｄ</w:t>
            </w:r>
            <w:r w:rsidRPr="0088501F">
              <w:rPr>
                <w:rFonts w:asciiTheme="minorEastAsia" w:eastAsiaTheme="minorEastAsia" w:hAnsiTheme="minorEastAsia" w:hint="eastAsia"/>
                <w:szCs w:val="21"/>
              </w:rPr>
              <w:t>-</w:t>
            </w:r>
            <w:r w:rsidR="00725FF0">
              <w:rPr>
                <w:rFonts w:asciiTheme="minorEastAsia" w:eastAsiaTheme="minorEastAsia" w:hAnsiTheme="minorEastAsia" w:hint="eastAsia"/>
                <w:szCs w:val="21"/>
              </w:rPr>
              <w:t>13</w:t>
            </w:r>
            <w:r w:rsidR="0088501F" w:rsidRPr="0088501F">
              <w:rPr>
                <w:rFonts w:asciiTheme="minorEastAsia" w:eastAsiaTheme="minorEastAsia" w:hAnsiTheme="minorEastAsia" w:hint="eastAsia"/>
                <w:szCs w:val="21"/>
              </w:rPr>
              <w:t>に挙げる一般的な外部</w:t>
            </w:r>
            <w:r w:rsidR="005960FC" w:rsidRPr="0088501F">
              <w:rPr>
                <w:rFonts w:asciiTheme="minorEastAsia" w:eastAsiaTheme="minorEastAsia" w:hAnsiTheme="minorEastAsia" w:hint="eastAsia"/>
                <w:szCs w:val="21"/>
              </w:rPr>
              <w:t>インターフェース</w:t>
            </w:r>
            <w:r w:rsidR="0088501F" w:rsidRPr="0088501F">
              <w:rPr>
                <w:rFonts w:asciiTheme="minorEastAsia" w:eastAsiaTheme="minorEastAsia" w:hAnsiTheme="minorEastAsia" w:hint="eastAsia"/>
                <w:szCs w:val="21"/>
              </w:rPr>
              <w:t>を有する検査機器と接続・連携して検査画像を取得し、取り込み端末の画面上で実際の映像を確認しながら、静止画・動画を汎用画像として登録する機能を有すること。</w:t>
            </w:r>
          </w:p>
        </w:tc>
      </w:tr>
      <w:tr w:rsidR="00B01451" w:rsidRPr="0088501F" w14:paraId="6E7D335B" w14:textId="77777777" w:rsidTr="002E3FF6">
        <w:trPr>
          <w:trHeight w:val="340"/>
        </w:trPr>
        <w:tc>
          <w:tcPr>
            <w:tcW w:w="992" w:type="dxa"/>
            <w:noWrap/>
            <w:vAlign w:val="center"/>
            <w:hideMark/>
          </w:tcPr>
          <w:p w14:paraId="62818CB9" w14:textId="5221B583"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1F006DB3"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S-VIDEO信号もしくはコンポジット信号で信号出力する検査機器から静止画・動画が取り込み可能なこと。</w:t>
            </w:r>
          </w:p>
        </w:tc>
      </w:tr>
      <w:tr w:rsidR="00B01451" w:rsidRPr="0088501F" w14:paraId="2C9086BA" w14:textId="77777777" w:rsidTr="002E3FF6">
        <w:trPr>
          <w:trHeight w:val="340"/>
        </w:trPr>
        <w:tc>
          <w:tcPr>
            <w:tcW w:w="992" w:type="dxa"/>
            <w:noWrap/>
            <w:vAlign w:val="center"/>
            <w:hideMark/>
          </w:tcPr>
          <w:p w14:paraId="54282743" w14:textId="60DEAF06"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23772343"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USB経由でデータ連携するデジタルカメラ接続機器から、静止画が取り込み可能なこと。</w:t>
            </w:r>
          </w:p>
        </w:tc>
      </w:tr>
      <w:tr w:rsidR="00B01451" w:rsidRPr="0088501F" w14:paraId="38C4AC25" w14:textId="77777777" w:rsidTr="002E3FF6">
        <w:trPr>
          <w:trHeight w:val="340"/>
        </w:trPr>
        <w:tc>
          <w:tcPr>
            <w:tcW w:w="992" w:type="dxa"/>
            <w:noWrap/>
            <w:vAlign w:val="center"/>
            <w:hideMark/>
          </w:tcPr>
          <w:p w14:paraId="3F8D48B0" w14:textId="5C1AAF00"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2A2A6DD7"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静止画・動画の取り込みが、キーボード・マウス・フットスイッチ・手元スイッチ等で行えること。</w:t>
            </w:r>
          </w:p>
        </w:tc>
      </w:tr>
      <w:tr w:rsidR="00B01451" w:rsidRPr="0088501F" w14:paraId="09CCA5A6" w14:textId="77777777" w:rsidTr="002E3FF6">
        <w:trPr>
          <w:trHeight w:val="340"/>
        </w:trPr>
        <w:tc>
          <w:tcPr>
            <w:tcW w:w="992" w:type="dxa"/>
            <w:noWrap/>
            <w:vAlign w:val="center"/>
            <w:hideMark/>
          </w:tcPr>
          <w:p w14:paraId="6C0CD584" w14:textId="01EFA00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43680D22" w14:textId="3D9BE294"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動画の取り込み時間を指定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録画タイマー機能を有し、指定時間経過後、録画が自動的に停止可能なこと。</w:t>
            </w:r>
          </w:p>
        </w:tc>
      </w:tr>
      <w:tr w:rsidR="00B01451" w:rsidRPr="0088501F" w14:paraId="5E3EAC8D" w14:textId="77777777" w:rsidTr="002E3FF6">
        <w:trPr>
          <w:trHeight w:val="340"/>
        </w:trPr>
        <w:tc>
          <w:tcPr>
            <w:tcW w:w="992" w:type="dxa"/>
            <w:noWrap/>
            <w:vAlign w:val="center"/>
            <w:hideMark/>
          </w:tcPr>
          <w:p w14:paraId="0AFB920C" w14:textId="0951BB33"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701E876F" w14:textId="3C57124B"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録画タイマーは、通常使用する指定時間を解除して一時的に任意の時間を指定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30E9D862" w14:textId="77777777" w:rsidTr="002E3FF6">
        <w:trPr>
          <w:trHeight w:val="340"/>
        </w:trPr>
        <w:tc>
          <w:tcPr>
            <w:tcW w:w="992" w:type="dxa"/>
            <w:noWrap/>
            <w:vAlign w:val="center"/>
            <w:hideMark/>
          </w:tcPr>
          <w:p w14:paraId="256E878C" w14:textId="77908BD8"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1C52D60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取り込んだ静止画・動画に関連付けて、画像種別・取込み実施者・日時等の汎用画像付加情報を自動的に付与する機能を有すること。</w:t>
            </w:r>
          </w:p>
        </w:tc>
      </w:tr>
      <w:tr w:rsidR="00B01451" w:rsidRPr="0088501F" w14:paraId="58D16E3C" w14:textId="77777777" w:rsidTr="002E3FF6">
        <w:trPr>
          <w:trHeight w:val="340"/>
        </w:trPr>
        <w:tc>
          <w:tcPr>
            <w:tcW w:w="992" w:type="dxa"/>
            <w:noWrap/>
            <w:vAlign w:val="center"/>
            <w:hideMark/>
          </w:tcPr>
          <w:p w14:paraId="161EFB86" w14:textId="5B3EE55B"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８</w:t>
            </w:r>
          </w:p>
        </w:tc>
        <w:tc>
          <w:tcPr>
            <w:tcW w:w="8392" w:type="dxa"/>
            <w:vAlign w:val="center"/>
            <w:hideMark/>
          </w:tcPr>
          <w:p w14:paraId="3DA407F1" w14:textId="21B7A0A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イメージスキャナから汎用画像の取り込み可能で、取り込んだ汎用画像に種別フラグを設定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機能を有すること。</w:t>
            </w:r>
          </w:p>
        </w:tc>
      </w:tr>
      <w:tr w:rsidR="00B01451" w:rsidRPr="0088501F" w14:paraId="715EA102" w14:textId="77777777" w:rsidTr="002E3FF6">
        <w:trPr>
          <w:trHeight w:val="340"/>
        </w:trPr>
        <w:tc>
          <w:tcPr>
            <w:tcW w:w="992" w:type="dxa"/>
            <w:noWrap/>
            <w:vAlign w:val="center"/>
            <w:hideMark/>
          </w:tcPr>
          <w:p w14:paraId="757ECAC9" w14:textId="4828AE07"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９</w:t>
            </w:r>
          </w:p>
        </w:tc>
        <w:tc>
          <w:tcPr>
            <w:tcW w:w="8392" w:type="dxa"/>
            <w:vAlign w:val="center"/>
            <w:hideMark/>
          </w:tcPr>
          <w:p w14:paraId="1C367CCE" w14:textId="75D0143C"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BMP・JPEG・PNG・PDFの画像を、ドラッグ・アンド・ドロップで汎用画像として登録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2B65DA35" w14:textId="77777777" w:rsidTr="002E3FF6">
        <w:trPr>
          <w:trHeight w:val="340"/>
        </w:trPr>
        <w:tc>
          <w:tcPr>
            <w:tcW w:w="992" w:type="dxa"/>
            <w:noWrap/>
            <w:vAlign w:val="center"/>
            <w:hideMark/>
          </w:tcPr>
          <w:p w14:paraId="5653B014" w14:textId="00C6C11F"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10</w:t>
            </w:r>
          </w:p>
        </w:tc>
        <w:tc>
          <w:tcPr>
            <w:tcW w:w="8392" w:type="dxa"/>
            <w:vAlign w:val="center"/>
            <w:hideMark/>
          </w:tcPr>
          <w:p w14:paraId="6396CDE6" w14:textId="11294D6E"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Word、Excelのファイルをドラッグ・アンド・ドロップで患者データとして登録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こと。また、登録されたWord、Excelファイルから直接、Word、Excelが起動</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7A6E325A" w14:textId="77777777" w:rsidTr="002E3FF6">
        <w:trPr>
          <w:trHeight w:val="340"/>
        </w:trPr>
        <w:tc>
          <w:tcPr>
            <w:tcW w:w="992" w:type="dxa"/>
            <w:noWrap/>
            <w:vAlign w:val="center"/>
            <w:hideMark/>
          </w:tcPr>
          <w:p w14:paraId="7D70DB12" w14:textId="53AB7C21"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11</w:t>
            </w:r>
          </w:p>
        </w:tc>
        <w:tc>
          <w:tcPr>
            <w:tcW w:w="8392" w:type="dxa"/>
            <w:vAlign w:val="center"/>
            <w:hideMark/>
          </w:tcPr>
          <w:p w14:paraId="6D914E1A" w14:textId="0F4761D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検査機器が患者ID入力デバイスを持ち、検査画像に対してその情報を付与して連携可能な場合は、自動的に検査実施患者の検査画像を汎用画像として取り込</w:t>
            </w:r>
            <w:r w:rsidR="00DE7F8F">
              <w:rPr>
                <w:rFonts w:asciiTheme="minorEastAsia" w:eastAsiaTheme="minorEastAsia" w:hAnsiTheme="minorEastAsia" w:hint="eastAsia"/>
                <w:szCs w:val="21"/>
              </w:rPr>
              <w:t>み</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2012868A" w14:textId="77777777" w:rsidTr="002E3FF6">
        <w:trPr>
          <w:trHeight w:val="340"/>
        </w:trPr>
        <w:tc>
          <w:tcPr>
            <w:tcW w:w="992" w:type="dxa"/>
            <w:noWrap/>
            <w:vAlign w:val="center"/>
            <w:hideMark/>
          </w:tcPr>
          <w:p w14:paraId="708EB116" w14:textId="142B1C01"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12</w:t>
            </w:r>
          </w:p>
        </w:tc>
        <w:tc>
          <w:tcPr>
            <w:tcW w:w="8392" w:type="dxa"/>
            <w:vAlign w:val="center"/>
            <w:hideMark/>
          </w:tcPr>
          <w:p w14:paraId="2D2C85B7" w14:textId="62E5CD91"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汎用画像管理システム・サーバ</w:t>
            </w:r>
            <w:r w:rsidR="0033087E">
              <w:rPr>
                <w:rFonts w:asciiTheme="minorEastAsia" w:eastAsiaTheme="minorEastAsia" w:hAnsiTheme="minorEastAsia" w:hint="eastAsia"/>
                <w:szCs w:val="21"/>
              </w:rPr>
              <w:t>ー</w:t>
            </w:r>
            <w:r w:rsidRPr="0088501F">
              <w:rPr>
                <w:rFonts w:asciiTheme="minorEastAsia" w:eastAsiaTheme="minorEastAsia" w:hAnsiTheme="minorEastAsia" w:hint="eastAsia"/>
                <w:szCs w:val="21"/>
              </w:rPr>
              <w:t>と接続されていない状態（オフライン）でも、検査画像</w:t>
            </w:r>
            <w:r w:rsidR="00DE7F8F">
              <w:rPr>
                <w:rFonts w:asciiTheme="minorEastAsia" w:eastAsiaTheme="minorEastAsia" w:hAnsiTheme="minorEastAsia" w:hint="eastAsia"/>
                <w:szCs w:val="21"/>
              </w:rPr>
              <w:t>を</w:t>
            </w:r>
            <w:r w:rsidRPr="0088501F">
              <w:rPr>
                <w:rFonts w:asciiTheme="minorEastAsia" w:eastAsiaTheme="minorEastAsia" w:hAnsiTheme="minorEastAsia" w:hint="eastAsia"/>
                <w:szCs w:val="21"/>
              </w:rPr>
              <w:t>取り込み可能なこと。</w:t>
            </w:r>
          </w:p>
        </w:tc>
      </w:tr>
      <w:tr w:rsidR="00B01451" w:rsidRPr="0088501F" w14:paraId="2A9212C9" w14:textId="77777777" w:rsidTr="002E3FF6">
        <w:trPr>
          <w:trHeight w:val="340"/>
        </w:trPr>
        <w:tc>
          <w:tcPr>
            <w:tcW w:w="992" w:type="dxa"/>
            <w:noWrap/>
            <w:vAlign w:val="center"/>
            <w:hideMark/>
          </w:tcPr>
          <w:p w14:paraId="01C0136F" w14:textId="5769EA77"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Ｄ</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13</w:t>
            </w:r>
          </w:p>
        </w:tc>
        <w:tc>
          <w:tcPr>
            <w:tcW w:w="8392" w:type="dxa"/>
            <w:vAlign w:val="center"/>
            <w:hideMark/>
          </w:tcPr>
          <w:p w14:paraId="40B63EC0" w14:textId="17D253B1"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オフライン時に取り込んだ汎用画像を、オンライン状態になったときに指定の患者データとして汎用画像管理システム・サーバ</w:t>
            </w:r>
            <w:r w:rsidR="0033087E">
              <w:rPr>
                <w:rFonts w:asciiTheme="minorEastAsia" w:eastAsiaTheme="minorEastAsia" w:hAnsiTheme="minorEastAsia" w:hint="eastAsia"/>
                <w:szCs w:val="21"/>
              </w:rPr>
              <w:t>ー</w:t>
            </w:r>
            <w:r w:rsidRPr="0088501F">
              <w:rPr>
                <w:rFonts w:asciiTheme="minorEastAsia" w:eastAsiaTheme="minorEastAsia" w:hAnsiTheme="minorEastAsia" w:hint="eastAsia"/>
                <w:szCs w:val="21"/>
              </w:rPr>
              <w:t>に登録する機能を有すること。</w:t>
            </w:r>
          </w:p>
        </w:tc>
      </w:tr>
      <w:tr w:rsidR="001531FB" w:rsidRPr="0088501F" w14:paraId="28B5D9E7" w14:textId="77777777" w:rsidTr="002E3FF6">
        <w:trPr>
          <w:trHeight w:val="340"/>
        </w:trPr>
        <w:tc>
          <w:tcPr>
            <w:tcW w:w="992" w:type="dxa"/>
            <w:shd w:val="clear" w:color="auto" w:fill="D9D9D9" w:themeFill="background1" w:themeFillShade="D9"/>
            <w:noWrap/>
            <w:vAlign w:val="center"/>
            <w:hideMark/>
          </w:tcPr>
          <w:p w14:paraId="6D8ABF96" w14:textId="02C2CEB5"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p>
        </w:tc>
        <w:tc>
          <w:tcPr>
            <w:tcW w:w="8392" w:type="dxa"/>
            <w:shd w:val="clear" w:color="auto" w:fill="D9D9D9" w:themeFill="background1" w:themeFillShade="D9"/>
            <w:vAlign w:val="center"/>
            <w:hideMark/>
          </w:tcPr>
          <w:p w14:paraId="7EE4C065" w14:textId="25AAAEA8" w:rsidR="0088501F" w:rsidRPr="0088501F" w:rsidRDefault="001531FB"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眼科検査管理機能</w:t>
            </w:r>
          </w:p>
        </w:tc>
      </w:tr>
      <w:tr w:rsidR="001531FB" w:rsidRPr="0088501F" w14:paraId="619570FB" w14:textId="77777777" w:rsidTr="002E3FF6">
        <w:trPr>
          <w:trHeight w:val="340"/>
        </w:trPr>
        <w:tc>
          <w:tcPr>
            <w:tcW w:w="992" w:type="dxa"/>
            <w:noWrap/>
            <w:vAlign w:val="center"/>
            <w:hideMark/>
          </w:tcPr>
          <w:p w14:paraId="3A240A94" w14:textId="054FDA9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13B6A99C" w14:textId="4E01D64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w:t>
            </w:r>
            <w:r w:rsidR="001531FB">
              <w:rPr>
                <w:rFonts w:asciiTheme="minorEastAsia" w:eastAsiaTheme="minorEastAsia" w:hAnsiTheme="minorEastAsia" w:hint="eastAsia"/>
                <w:szCs w:val="21"/>
              </w:rPr>
              <w:t xml:space="preserve">Ｄ　</w:t>
            </w:r>
            <w:r w:rsidRPr="0088501F">
              <w:rPr>
                <w:rFonts w:asciiTheme="minorEastAsia" w:eastAsiaTheme="minorEastAsia" w:hAnsiTheme="minorEastAsia" w:hint="eastAsia"/>
                <w:szCs w:val="21"/>
              </w:rPr>
              <w:t>基本的検査画像取り込み機能」に加えて</w:t>
            </w:r>
            <w:r w:rsidR="00A8294E">
              <w:rPr>
                <w:rFonts w:asciiTheme="minorEastAsia" w:eastAsiaTheme="minorEastAsia" w:hAnsiTheme="minorEastAsia" w:hint="eastAsia"/>
                <w:szCs w:val="21"/>
              </w:rPr>
              <w:t>、Ｅ</w:t>
            </w:r>
            <w:r w:rsidR="00A8294E"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２～Ｅ</w:t>
            </w:r>
            <w:r w:rsidR="00A8294E"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22</w:t>
            </w:r>
            <w:r w:rsidRPr="0088501F">
              <w:rPr>
                <w:rFonts w:asciiTheme="minorEastAsia" w:eastAsiaTheme="minorEastAsia" w:hAnsiTheme="minorEastAsia" w:hint="eastAsia"/>
                <w:szCs w:val="21"/>
              </w:rPr>
              <w:t>の眼科専用の機能を有すること。</w:t>
            </w:r>
          </w:p>
        </w:tc>
      </w:tr>
      <w:tr w:rsidR="001531FB" w:rsidRPr="0088501F" w14:paraId="3F92233E" w14:textId="77777777" w:rsidTr="002E3FF6">
        <w:trPr>
          <w:trHeight w:val="340"/>
        </w:trPr>
        <w:tc>
          <w:tcPr>
            <w:tcW w:w="992" w:type="dxa"/>
            <w:noWrap/>
            <w:vAlign w:val="center"/>
            <w:hideMark/>
          </w:tcPr>
          <w:p w14:paraId="3D1C2693" w14:textId="575D2A0D"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２</w:t>
            </w:r>
          </w:p>
        </w:tc>
        <w:tc>
          <w:tcPr>
            <w:tcW w:w="8392" w:type="dxa"/>
            <w:vAlign w:val="center"/>
            <w:hideMark/>
          </w:tcPr>
          <w:p w14:paraId="7C00A3A0" w14:textId="31AABC5A" w:rsidR="0088501F" w:rsidRPr="0088501F" w:rsidRDefault="0088501F" w:rsidP="00A8294E">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画像検査機器についてそれぞれ専用の連携プログラムにより自動的に画像や左右眼</w:t>
            </w:r>
            <w:r w:rsidR="00A8294E">
              <w:rPr>
                <w:rFonts w:asciiTheme="minorEastAsia" w:eastAsiaTheme="minorEastAsia" w:hAnsiTheme="minorEastAsia" w:hint="eastAsia"/>
                <w:szCs w:val="21"/>
              </w:rPr>
              <w:t>の</w:t>
            </w:r>
            <w:r w:rsidRPr="0088501F">
              <w:rPr>
                <w:rFonts w:asciiTheme="minorEastAsia" w:eastAsiaTheme="minorEastAsia" w:hAnsiTheme="minorEastAsia" w:hint="eastAsia"/>
                <w:szCs w:val="21"/>
              </w:rPr>
              <w:t>情報を取り込み</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65095602" w14:textId="77777777" w:rsidTr="002E3FF6">
        <w:trPr>
          <w:trHeight w:val="340"/>
        </w:trPr>
        <w:tc>
          <w:tcPr>
            <w:tcW w:w="992" w:type="dxa"/>
            <w:noWrap/>
            <w:vAlign w:val="center"/>
            <w:hideMark/>
          </w:tcPr>
          <w:p w14:paraId="645ECD93" w14:textId="2031863A"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３</w:t>
            </w:r>
          </w:p>
        </w:tc>
        <w:tc>
          <w:tcPr>
            <w:tcW w:w="8392" w:type="dxa"/>
            <w:vAlign w:val="center"/>
            <w:hideMark/>
          </w:tcPr>
          <w:p w14:paraId="24016841" w14:textId="296A94CF"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数値を出力する検査機器と直接連携して数値検査データを取得</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1EFB3F52" w14:textId="77777777" w:rsidTr="002E3FF6">
        <w:trPr>
          <w:trHeight w:val="340"/>
        </w:trPr>
        <w:tc>
          <w:tcPr>
            <w:tcW w:w="992" w:type="dxa"/>
            <w:noWrap/>
            <w:vAlign w:val="center"/>
            <w:hideMark/>
          </w:tcPr>
          <w:p w14:paraId="3235871C" w14:textId="7FAA5BEA"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４</w:t>
            </w:r>
          </w:p>
        </w:tc>
        <w:tc>
          <w:tcPr>
            <w:tcW w:w="8392" w:type="dxa"/>
            <w:vAlign w:val="center"/>
            <w:hideMark/>
          </w:tcPr>
          <w:p w14:paraId="4A8D04BA" w14:textId="271FF666"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ノンコン・レフケラ・レンズメータ・視野計等のシリアルポート経由・ファイル共有の数値検査結果を各機器・</w:t>
            </w:r>
            <w:r w:rsidR="009E26F9" w:rsidRPr="0088501F">
              <w:rPr>
                <w:rFonts w:asciiTheme="minorEastAsia" w:eastAsiaTheme="minorEastAsia" w:hAnsiTheme="minorEastAsia" w:hint="eastAsia"/>
                <w:szCs w:val="21"/>
              </w:rPr>
              <w:t>メーカー</w:t>
            </w:r>
            <w:r w:rsidR="0036098A">
              <w:rPr>
                <w:rFonts w:asciiTheme="minorEastAsia" w:eastAsiaTheme="minorEastAsia" w:hAnsiTheme="minorEastAsia" w:hint="eastAsia"/>
                <w:szCs w:val="21"/>
              </w:rPr>
              <w:t>ごと</w:t>
            </w:r>
            <w:r w:rsidRPr="0088501F">
              <w:rPr>
                <w:rFonts w:asciiTheme="minorEastAsia" w:eastAsiaTheme="minorEastAsia" w:hAnsiTheme="minorEastAsia" w:hint="eastAsia"/>
                <w:szCs w:val="21"/>
              </w:rPr>
              <w:t>に解析し、有効に取り込み可能なこと。</w:t>
            </w:r>
          </w:p>
        </w:tc>
      </w:tr>
      <w:tr w:rsidR="001531FB" w:rsidRPr="0088501F" w14:paraId="1A59071D" w14:textId="77777777" w:rsidTr="002E3FF6">
        <w:trPr>
          <w:trHeight w:val="340"/>
        </w:trPr>
        <w:tc>
          <w:tcPr>
            <w:tcW w:w="992" w:type="dxa"/>
            <w:noWrap/>
            <w:vAlign w:val="center"/>
            <w:hideMark/>
          </w:tcPr>
          <w:p w14:paraId="27B8E7E9" w14:textId="20C11DD3"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５</w:t>
            </w:r>
          </w:p>
        </w:tc>
        <w:tc>
          <w:tcPr>
            <w:tcW w:w="8392" w:type="dxa"/>
            <w:vAlign w:val="center"/>
            <w:hideMark/>
          </w:tcPr>
          <w:p w14:paraId="7BA5952E" w14:textId="1B559BF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スペキュラー解析結果の画像管理が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6172964E" w14:textId="77777777" w:rsidTr="002E3FF6">
        <w:trPr>
          <w:trHeight w:val="340"/>
        </w:trPr>
        <w:tc>
          <w:tcPr>
            <w:tcW w:w="992" w:type="dxa"/>
            <w:noWrap/>
            <w:vAlign w:val="center"/>
            <w:hideMark/>
          </w:tcPr>
          <w:p w14:paraId="6472B1AF" w14:textId="50C1FE0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６</w:t>
            </w:r>
          </w:p>
        </w:tc>
        <w:tc>
          <w:tcPr>
            <w:tcW w:w="8392" w:type="dxa"/>
            <w:vAlign w:val="center"/>
            <w:hideMark/>
          </w:tcPr>
          <w:p w14:paraId="1F1771B9" w14:textId="2DCB5BB8"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OCT解析結果の画像管理が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1797017A" w14:textId="77777777" w:rsidTr="002E3FF6">
        <w:trPr>
          <w:trHeight w:val="340"/>
        </w:trPr>
        <w:tc>
          <w:tcPr>
            <w:tcW w:w="992" w:type="dxa"/>
            <w:noWrap/>
            <w:vAlign w:val="center"/>
            <w:hideMark/>
          </w:tcPr>
          <w:p w14:paraId="03FD0ED9" w14:textId="16B400E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７</w:t>
            </w:r>
          </w:p>
        </w:tc>
        <w:tc>
          <w:tcPr>
            <w:tcW w:w="8392" w:type="dxa"/>
            <w:vAlign w:val="center"/>
            <w:hideMark/>
          </w:tcPr>
          <w:p w14:paraId="1E2F4C83" w14:textId="711A23E3"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以下</w:t>
            </w:r>
            <w:r w:rsidR="0088501F" w:rsidRPr="0088501F">
              <w:rPr>
                <w:rFonts w:asciiTheme="minorEastAsia" w:eastAsiaTheme="minorEastAsia" w:hAnsiTheme="minorEastAsia" w:hint="eastAsia"/>
                <w:szCs w:val="21"/>
              </w:rPr>
              <w:t>の検査入力テンプレートが全て利用</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r w:rsidR="0088501F" w:rsidRPr="0088501F">
              <w:rPr>
                <w:rFonts w:asciiTheme="minorEastAsia" w:eastAsiaTheme="minorEastAsia" w:hAnsiTheme="minorEastAsia" w:hint="eastAsia"/>
                <w:szCs w:val="21"/>
              </w:rPr>
              <w:br w:type="page"/>
            </w:r>
          </w:p>
        </w:tc>
      </w:tr>
      <w:tr w:rsidR="001531FB" w:rsidRPr="0088501F" w14:paraId="07C0D557" w14:textId="77777777" w:rsidTr="002E3FF6">
        <w:trPr>
          <w:trHeight w:val="340"/>
        </w:trPr>
        <w:tc>
          <w:tcPr>
            <w:tcW w:w="992" w:type="dxa"/>
            <w:noWrap/>
            <w:vAlign w:val="center"/>
          </w:tcPr>
          <w:p w14:paraId="17206E87" w14:textId="6A6E6AE8"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523CF647" w14:textId="29C27CCE"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自覚視力の専用テンプレートがあり、自覚視力のテンプレートには、複数の自覚視力が出来るテンプレートや、手術用の自覚視力テンプレートが利用</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3203C4BC" w14:textId="77777777" w:rsidTr="002E3FF6">
        <w:trPr>
          <w:trHeight w:val="340"/>
        </w:trPr>
        <w:tc>
          <w:tcPr>
            <w:tcW w:w="992" w:type="dxa"/>
            <w:noWrap/>
            <w:vAlign w:val="center"/>
          </w:tcPr>
          <w:p w14:paraId="0BC53264" w14:textId="290829A3"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272ADA41" w14:textId="71476493"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コンタクト入力の専用テンプレートを有すること。</w:t>
            </w:r>
          </w:p>
        </w:tc>
      </w:tr>
      <w:tr w:rsidR="001531FB" w:rsidRPr="0088501F" w14:paraId="70770E17" w14:textId="77777777" w:rsidTr="002E3FF6">
        <w:trPr>
          <w:trHeight w:val="340"/>
        </w:trPr>
        <w:tc>
          <w:tcPr>
            <w:tcW w:w="992" w:type="dxa"/>
            <w:noWrap/>
            <w:vAlign w:val="center"/>
          </w:tcPr>
          <w:p w14:paraId="559F20F6" w14:textId="39322683"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54C04DD7" w14:textId="56FD3C08"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コンタクト入力の専用テンプレートでは、コンタクト処方箋を出力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また、角膜距離から度数の補正機能を有すること。</w:t>
            </w:r>
          </w:p>
        </w:tc>
      </w:tr>
      <w:tr w:rsidR="001531FB" w:rsidRPr="0088501F" w14:paraId="7108AAD7" w14:textId="77777777" w:rsidTr="002E3FF6">
        <w:trPr>
          <w:trHeight w:val="340"/>
        </w:trPr>
        <w:tc>
          <w:tcPr>
            <w:tcW w:w="992" w:type="dxa"/>
            <w:noWrap/>
            <w:vAlign w:val="center"/>
          </w:tcPr>
          <w:p w14:paraId="22647228" w14:textId="53FC3054"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027C2E4B" w14:textId="42A74213"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眼圧は、機器から直接データとして取り込</w:t>
            </w:r>
            <w:r w:rsidR="00DE7F8F">
              <w:rPr>
                <w:rFonts w:asciiTheme="minorEastAsia" w:eastAsiaTheme="minorEastAsia" w:hAnsiTheme="minorEastAsia" w:hint="eastAsia"/>
                <w:szCs w:val="21"/>
              </w:rPr>
              <w:t>み</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こと。また、専用テンプレートを用い手入力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1CEBB8BD" w14:textId="77777777" w:rsidTr="002E3FF6">
        <w:trPr>
          <w:trHeight w:val="340"/>
        </w:trPr>
        <w:tc>
          <w:tcPr>
            <w:tcW w:w="992" w:type="dxa"/>
            <w:noWrap/>
            <w:vAlign w:val="center"/>
          </w:tcPr>
          <w:p w14:paraId="748EF1C4" w14:textId="0CD6DDF6"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2ADDE01E" w14:textId="259E9F2E"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AC/A比の専用テンプレートを有し、簡単に入力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2EE27F4B" w14:textId="77777777" w:rsidTr="002E3FF6">
        <w:trPr>
          <w:trHeight w:val="340"/>
        </w:trPr>
        <w:tc>
          <w:tcPr>
            <w:tcW w:w="992" w:type="dxa"/>
            <w:noWrap/>
            <w:vAlign w:val="center"/>
          </w:tcPr>
          <w:p w14:paraId="1A1AFC56" w14:textId="2A0DD8DF"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184F2245" w14:textId="514D7E1A"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CFFの専用テンプレートを有し、簡単に入力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1B22A2B5" w14:textId="77777777" w:rsidTr="002E3FF6">
        <w:trPr>
          <w:trHeight w:val="340"/>
        </w:trPr>
        <w:tc>
          <w:tcPr>
            <w:tcW w:w="992" w:type="dxa"/>
            <w:noWrap/>
            <w:vAlign w:val="center"/>
          </w:tcPr>
          <w:p w14:paraId="423A2C00" w14:textId="7045A6D2"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4CB6C7FA" w14:textId="24EB95D8"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ステレオテストの専用テンプレートを有し、簡単に入力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r w:rsidR="0088501F" w:rsidRPr="0088501F">
              <w:rPr>
                <w:rFonts w:asciiTheme="minorEastAsia" w:eastAsiaTheme="minorEastAsia" w:hAnsiTheme="minorEastAsia" w:hint="eastAsia"/>
                <w:szCs w:val="21"/>
              </w:rPr>
              <w:br/>
              <w:t>（専用テンプレート：TNO・</w:t>
            </w:r>
            <w:proofErr w:type="spellStart"/>
            <w:r w:rsidR="0088501F" w:rsidRPr="0088501F">
              <w:rPr>
                <w:rFonts w:asciiTheme="minorEastAsia" w:eastAsiaTheme="minorEastAsia" w:hAnsiTheme="minorEastAsia" w:hint="eastAsia"/>
                <w:szCs w:val="21"/>
              </w:rPr>
              <w:t>Titums</w:t>
            </w:r>
            <w:proofErr w:type="spellEnd"/>
            <w:r w:rsidR="0088501F" w:rsidRPr="0088501F">
              <w:rPr>
                <w:rFonts w:asciiTheme="minorEastAsia" w:eastAsiaTheme="minorEastAsia" w:hAnsiTheme="minorEastAsia" w:hint="eastAsia"/>
                <w:szCs w:val="21"/>
              </w:rPr>
              <w:t>・Lang・ニューステレオ・Frisby・Butterfly・</w:t>
            </w:r>
            <w:proofErr w:type="spellStart"/>
            <w:r w:rsidR="0088501F" w:rsidRPr="0088501F">
              <w:rPr>
                <w:rFonts w:asciiTheme="minorEastAsia" w:eastAsiaTheme="minorEastAsia" w:hAnsiTheme="minorEastAsia" w:hint="eastAsia"/>
                <w:szCs w:val="21"/>
              </w:rPr>
              <w:t>Randot</w:t>
            </w:r>
            <w:proofErr w:type="spellEnd"/>
            <w:r w:rsidR="0088501F" w:rsidRPr="0088501F">
              <w:rPr>
                <w:rFonts w:asciiTheme="minorEastAsia" w:eastAsiaTheme="minorEastAsia" w:hAnsiTheme="minorEastAsia" w:hint="eastAsia"/>
                <w:szCs w:val="21"/>
              </w:rPr>
              <w:t>・</w:t>
            </w:r>
            <w:proofErr w:type="spellStart"/>
            <w:r w:rsidR="0088501F" w:rsidRPr="0088501F">
              <w:rPr>
                <w:rFonts w:asciiTheme="minorEastAsia" w:eastAsiaTheme="minorEastAsia" w:hAnsiTheme="minorEastAsia" w:hint="eastAsia"/>
                <w:szCs w:val="21"/>
              </w:rPr>
              <w:t>Randomdot</w:t>
            </w:r>
            <w:proofErr w:type="spellEnd"/>
            <w:r w:rsidR="0088501F" w:rsidRPr="0088501F">
              <w:rPr>
                <w:rFonts w:asciiTheme="minorEastAsia" w:eastAsiaTheme="minorEastAsia" w:hAnsiTheme="minorEastAsia" w:hint="eastAsia"/>
                <w:szCs w:val="21"/>
              </w:rPr>
              <w:t>）</w:t>
            </w:r>
          </w:p>
        </w:tc>
      </w:tr>
      <w:tr w:rsidR="001531FB" w:rsidRPr="0088501F" w14:paraId="55C6C0F6" w14:textId="77777777" w:rsidTr="002E3FF6">
        <w:trPr>
          <w:trHeight w:val="340"/>
        </w:trPr>
        <w:tc>
          <w:tcPr>
            <w:tcW w:w="992" w:type="dxa"/>
            <w:noWrap/>
            <w:vAlign w:val="center"/>
          </w:tcPr>
          <w:p w14:paraId="1AC8A7EA" w14:textId="3B1DAEE4"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1EDE6B4A" w14:textId="7CE0569B"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proofErr w:type="spellStart"/>
            <w:r w:rsidR="00D51569">
              <w:rPr>
                <w:rFonts w:asciiTheme="minorEastAsia" w:eastAsiaTheme="minorEastAsia" w:hAnsiTheme="minorEastAsia" w:hint="eastAsia"/>
                <w:szCs w:val="21"/>
              </w:rPr>
              <w:t>Maddo</w:t>
            </w:r>
            <w:proofErr w:type="spellEnd"/>
            <w:r w:rsidR="0088501F" w:rsidRPr="0088501F">
              <w:rPr>
                <w:rFonts w:asciiTheme="minorEastAsia" w:eastAsiaTheme="minorEastAsia" w:hAnsiTheme="minorEastAsia" w:hint="eastAsia"/>
                <w:szCs w:val="21"/>
              </w:rPr>
              <w:t>×正切尺の専用テンプレートを有し、簡単に入力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こと。検査距離なども自由に設定可能なこと。</w:t>
            </w:r>
          </w:p>
        </w:tc>
      </w:tr>
      <w:tr w:rsidR="001531FB" w:rsidRPr="0088501F" w14:paraId="2D191A45" w14:textId="77777777" w:rsidTr="002E3FF6">
        <w:trPr>
          <w:trHeight w:val="340"/>
        </w:trPr>
        <w:tc>
          <w:tcPr>
            <w:tcW w:w="992" w:type="dxa"/>
            <w:noWrap/>
            <w:vAlign w:val="center"/>
          </w:tcPr>
          <w:p w14:paraId="44E5775B" w14:textId="7CCB2A2E"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3220BDAB" w14:textId="45678207"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眼球突出度の専用テンプレートを有し、簡単に入力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こと。左右の入力だけではなく、</w:t>
            </w:r>
            <w:proofErr w:type="spellStart"/>
            <w:r w:rsidR="00D51569">
              <w:rPr>
                <w:rFonts w:asciiTheme="minorEastAsia" w:eastAsiaTheme="minorEastAsia" w:hAnsiTheme="minorEastAsia" w:hint="eastAsia"/>
                <w:szCs w:val="21"/>
              </w:rPr>
              <w:t>Orbita</w:t>
            </w:r>
            <w:proofErr w:type="spellEnd"/>
            <w:r w:rsidR="0088501F" w:rsidRPr="0088501F">
              <w:rPr>
                <w:rFonts w:asciiTheme="minorEastAsia" w:eastAsiaTheme="minorEastAsia" w:hAnsiTheme="minorEastAsia" w:hint="eastAsia"/>
                <w:szCs w:val="21"/>
              </w:rPr>
              <w:t>緑間の入力も可能なこと。</w:t>
            </w:r>
          </w:p>
        </w:tc>
      </w:tr>
      <w:tr w:rsidR="001531FB" w:rsidRPr="0088501F" w14:paraId="3528C2E3" w14:textId="77777777" w:rsidTr="002E3FF6">
        <w:trPr>
          <w:trHeight w:val="340"/>
        </w:trPr>
        <w:tc>
          <w:tcPr>
            <w:tcW w:w="992" w:type="dxa"/>
            <w:noWrap/>
            <w:vAlign w:val="center"/>
          </w:tcPr>
          <w:p w14:paraId="3711980B" w14:textId="191E203F"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3902A2B5" w14:textId="2EF41AFD"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眼軸長の専用テンプレートを有し、簡単に入力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6C164080" w14:textId="77777777" w:rsidTr="002E3FF6">
        <w:trPr>
          <w:trHeight w:val="340"/>
        </w:trPr>
        <w:tc>
          <w:tcPr>
            <w:tcW w:w="992" w:type="dxa"/>
            <w:noWrap/>
            <w:vAlign w:val="center"/>
          </w:tcPr>
          <w:p w14:paraId="77C93CBA" w14:textId="33C7DC57"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7E2BA999" w14:textId="65BC2A95"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検影法の専用テンプレートを有し、簡単に入力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5481B9D0" w14:textId="77777777" w:rsidTr="002E3FF6">
        <w:trPr>
          <w:trHeight w:val="340"/>
        </w:trPr>
        <w:tc>
          <w:tcPr>
            <w:tcW w:w="992" w:type="dxa"/>
            <w:noWrap/>
            <w:vAlign w:val="center"/>
          </w:tcPr>
          <w:p w14:paraId="2CB55A53" w14:textId="155CCC13"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4456E450" w14:textId="7EBA8BB0"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残像検査の専用テンプレートを有し、簡単に入力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0AF16277" w14:textId="77777777" w:rsidTr="002E3FF6">
        <w:trPr>
          <w:trHeight w:val="340"/>
        </w:trPr>
        <w:tc>
          <w:tcPr>
            <w:tcW w:w="992" w:type="dxa"/>
            <w:noWrap/>
            <w:vAlign w:val="center"/>
          </w:tcPr>
          <w:p w14:paraId="0FC237DB" w14:textId="240DBFE8"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28E5977D" w14:textId="558DDEEA" w:rsidR="0088501F" w:rsidRPr="0088501F" w:rsidRDefault="00554985"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涙液検査の専用テンプレートを有し、簡単に入力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527CC78A" w14:textId="77777777" w:rsidTr="002E3FF6">
        <w:trPr>
          <w:trHeight w:val="340"/>
        </w:trPr>
        <w:tc>
          <w:tcPr>
            <w:tcW w:w="992" w:type="dxa"/>
            <w:noWrap/>
            <w:vAlign w:val="center"/>
          </w:tcPr>
          <w:p w14:paraId="695B30B7" w14:textId="3E87FA4D"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6A68D33D" w14:textId="7870D24B"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プリズム遮閉・プリズムアダプテーション検査の専用テンプレートを有し、簡単に入力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42F0E213" w14:textId="77777777" w:rsidTr="002E3FF6">
        <w:trPr>
          <w:trHeight w:val="340"/>
        </w:trPr>
        <w:tc>
          <w:tcPr>
            <w:tcW w:w="992" w:type="dxa"/>
            <w:noWrap/>
            <w:vAlign w:val="center"/>
          </w:tcPr>
          <w:p w14:paraId="17FFE70E" w14:textId="019A3FB5"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4F4FC978" w14:textId="628B9C97"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D51569">
              <w:rPr>
                <w:rFonts w:asciiTheme="minorEastAsia" w:eastAsiaTheme="minorEastAsia" w:hAnsiTheme="minorEastAsia" w:hint="eastAsia"/>
                <w:szCs w:val="21"/>
              </w:rPr>
              <w:t>BET</w:t>
            </w:r>
            <w:r w:rsidR="0088501F" w:rsidRPr="0088501F">
              <w:rPr>
                <w:rFonts w:asciiTheme="minorEastAsia" w:eastAsiaTheme="minorEastAsia" w:hAnsiTheme="minorEastAsia" w:hint="eastAsia"/>
                <w:szCs w:val="21"/>
              </w:rPr>
              <w:t>の専用テンプレートを有し、眼位、同時視、融像、立体視など</w:t>
            </w:r>
            <w:r w:rsidR="00DE7F8F">
              <w:rPr>
                <w:rFonts w:asciiTheme="minorEastAsia" w:eastAsiaTheme="minorEastAsia" w:hAnsiTheme="minorEastAsia" w:hint="eastAsia"/>
                <w:szCs w:val="21"/>
              </w:rPr>
              <w:t>を</w:t>
            </w:r>
            <w:r w:rsidR="0088501F" w:rsidRPr="0088501F">
              <w:rPr>
                <w:rFonts w:asciiTheme="minorEastAsia" w:eastAsiaTheme="minorEastAsia" w:hAnsiTheme="minorEastAsia" w:hint="eastAsia"/>
                <w:szCs w:val="21"/>
              </w:rPr>
              <w:t>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5D6D2C73" w14:textId="77777777" w:rsidTr="002E3FF6">
        <w:trPr>
          <w:trHeight w:val="340"/>
        </w:trPr>
        <w:tc>
          <w:tcPr>
            <w:tcW w:w="992" w:type="dxa"/>
            <w:noWrap/>
            <w:vAlign w:val="center"/>
          </w:tcPr>
          <w:p w14:paraId="2E1DD8CE" w14:textId="158AAD2B"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4A1331E0" w14:textId="210349FD"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色覚検査の専用テンプレートを各種有し、簡単に入力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r w:rsidR="0088501F" w:rsidRPr="0088501F">
              <w:rPr>
                <w:rFonts w:asciiTheme="minorEastAsia" w:eastAsiaTheme="minorEastAsia" w:hAnsiTheme="minorEastAsia" w:hint="eastAsia"/>
                <w:szCs w:val="21"/>
              </w:rPr>
              <w:br/>
              <w:t>（石原式38・総合・12、石原式Ⅱ38・24・14、東京医大表、SPP1・2、パネルD15、15Hue、アノマロスコープ、100Hue、ランタンテスト、大熊式、カラービジョンテスト、幼児色覚）</w:t>
            </w:r>
          </w:p>
        </w:tc>
      </w:tr>
      <w:tr w:rsidR="001531FB" w:rsidRPr="0088501F" w14:paraId="60C21CD7" w14:textId="77777777" w:rsidTr="002E3FF6">
        <w:trPr>
          <w:trHeight w:val="340"/>
        </w:trPr>
        <w:tc>
          <w:tcPr>
            <w:tcW w:w="992" w:type="dxa"/>
            <w:noWrap/>
            <w:vAlign w:val="center"/>
          </w:tcPr>
          <w:p w14:paraId="404F1BF5" w14:textId="0421F6C2"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35F05A39" w14:textId="163A2F6D"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角膜情報を入力するための専用テンプレートがあり、オーブスキャン、パキメータなどの測定機器を指定して入力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16035D5F" w14:textId="77777777" w:rsidTr="002E3FF6">
        <w:trPr>
          <w:trHeight w:val="340"/>
        </w:trPr>
        <w:tc>
          <w:tcPr>
            <w:tcW w:w="992" w:type="dxa"/>
            <w:noWrap/>
            <w:vAlign w:val="center"/>
          </w:tcPr>
          <w:p w14:paraId="11D93FAC" w14:textId="26042EEE"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566C5B9C" w14:textId="3F959C94" w:rsidR="0088501F" w:rsidRPr="0088501F" w:rsidRDefault="00554985"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瞳孔径の専用テンプレートを有し、簡単に入力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こと。暗視、明視の切り替えでの入力が</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7AA408E3" w14:textId="77777777" w:rsidTr="002E3FF6">
        <w:trPr>
          <w:trHeight w:val="340"/>
        </w:trPr>
        <w:tc>
          <w:tcPr>
            <w:tcW w:w="992" w:type="dxa"/>
            <w:noWrap/>
            <w:vAlign w:val="center"/>
          </w:tcPr>
          <w:p w14:paraId="1A21B5FE" w14:textId="0989365F"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1A4F98C2" w14:textId="70D298BA" w:rsidR="0088501F" w:rsidRPr="0088501F" w:rsidRDefault="00B02FD9"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スペキュラーの専用テンプレートを有し、簡単に入力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こと。解析結果の画像や測定値を管理</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7B698EF8" w14:textId="77777777" w:rsidTr="002E3FF6">
        <w:trPr>
          <w:trHeight w:val="340"/>
        </w:trPr>
        <w:tc>
          <w:tcPr>
            <w:tcW w:w="992" w:type="dxa"/>
            <w:noWrap/>
            <w:vAlign w:val="center"/>
          </w:tcPr>
          <w:p w14:paraId="01F5F86F" w14:textId="6FF7846E"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5448797D" w14:textId="7CFA6EC9" w:rsidR="0088501F" w:rsidRPr="0088501F" w:rsidRDefault="00B02FD9"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斜視の専用テンプレートを有し、簡単に入力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r w:rsidR="00D51569">
              <w:rPr>
                <w:rFonts w:asciiTheme="minorEastAsia" w:eastAsiaTheme="minorEastAsia" w:hAnsiTheme="minorEastAsia" w:hint="eastAsia"/>
                <w:szCs w:val="21"/>
              </w:rPr>
              <w:t>CUT</w:t>
            </w:r>
            <w:r w:rsidR="0088501F" w:rsidRPr="0088501F">
              <w:rPr>
                <w:rFonts w:asciiTheme="minorEastAsia" w:eastAsiaTheme="minorEastAsia" w:hAnsiTheme="minorEastAsia" w:hint="eastAsia"/>
                <w:szCs w:val="21"/>
              </w:rPr>
              <w:t>，</w:t>
            </w:r>
            <w:r w:rsidR="00D51569">
              <w:rPr>
                <w:rFonts w:asciiTheme="minorEastAsia" w:eastAsiaTheme="minorEastAsia" w:hAnsiTheme="minorEastAsia" w:hint="eastAsia"/>
                <w:szCs w:val="21"/>
              </w:rPr>
              <w:t>APCT</w:t>
            </w:r>
            <w:r w:rsidR="0088501F" w:rsidRPr="0088501F">
              <w:rPr>
                <w:rFonts w:asciiTheme="minorEastAsia" w:eastAsiaTheme="minorEastAsia" w:hAnsiTheme="minorEastAsia" w:hint="eastAsia"/>
                <w:szCs w:val="21"/>
              </w:rPr>
              <w:t>、</w:t>
            </w:r>
            <w:proofErr w:type="spellStart"/>
            <w:r w:rsidR="00D51569">
              <w:rPr>
                <w:rFonts w:asciiTheme="minorEastAsia" w:eastAsiaTheme="minorEastAsia" w:hAnsiTheme="minorEastAsia" w:hint="eastAsia"/>
                <w:szCs w:val="21"/>
              </w:rPr>
              <w:t>Sy</w:t>
            </w:r>
            <w:r w:rsidR="0088501F" w:rsidRPr="0088501F">
              <w:rPr>
                <w:rFonts w:asciiTheme="minorEastAsia" w:eastAsiaTheme="minorEastAsia" w:hAnsiTheme="minorEastAsia" w:hint="eastAsia"/>
                <w:szCs w:val="21"/>
              </w:rPr>
              <w:t>noptophore</w:t>
            </w:r>
            <w:proofErr w:type="spellEnd"/>
            <w:r w:rsidR="0088501F" w:rsidRPr="0088501F">
              <w:rPr>
                <w:rFonts w:asciiTheme="minorEastAsia" w:eastAsiaTheme="minorEastAsia" w:hAnsiTheme="minorEastAsia" w:hint="eastAsia"/>
                <w:szCs w:val="21"/>
              </w:rPr>
              <w:t>、TST、Convergence/eye movementの専用入力テンプレートでの入力が</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3437A80F" w14:textId="77777777" w:rsidTr="002E3FF6">
        <w:trPr>
          <w:trHeight w:val="340"/>
        </w:trPr>
        <w:tc>
          <w:tcPr>
            <w:tcW w:w="992" w:type="dxa"/>
            <w:noWrap/>
            <w:vAlign w:val="center"/>
          </w:tcPr>
          <w:p w14:paraId="1B9EB9C8" w14:textId="05A07513"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3349E089" w14:textId="2E791526" w:rsidR="0088501F" w:rsidRPr="0088501F" w:rsidRDefault="00B02FD9"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眼位の専用テンプレートを有し、簡単に入力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r w:rsidR="0088501F" w:rsidRPr="0088501F">
              <w:rPr>
                <w:rFonts w:asciiTheme="minorEastAsia" w:eastAsiaTheme="minorEastAsia" w:hAnsiTheme="minorEastAsia" w:hint="eastAsia"/>
                <w:szCs w:val="21"/>
              </w:rPr>
              <w:br/>
              <w:t>（Krimsky・Hirschberg・9方向眼位・4方向眼位）</w:t>
            </w:r>
          </w:p>
        </w:tc>
      </w:tr>
      <w:tr w:rsidR="001531FB" w:rsidRPr="0088501F" w14:paraId="69730E80" w14:textId="77777777" w:rsidTr="002E3FF6">
        <w:trPr>
          <w:trHeight w:val="340"/>
        </w:trPr>
        <w:tc>
          <w:tcPr>
            <w:tcW w:w="992" w:type="dxa"/>
            <w:noWrap/>
            <w:vAlign w:val="center"/>
          </w:tcPr>
          <w:p w14:paraId="56371B71" w14:textId="77B81491"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1B24AFA5" w14:textId="762D1DA8" w:rsidR="0088501F" w:rsidRPr="0088501F" w:rsidRDefault="00B02FD9"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眼球突出度、拳筋機能、シルマー、涙洗、鼻内視鏡などの専用テンプレートを有し、簡単に入力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05FBBBE4" w14:textId="77777777" w:rsidTr="002E3FF6">
        <w:trPr>
          <w:trHeight w:val="340"/>
        </w:trPr>
        <w:tc>
          <w:tcPr>
            <w:tcW w:w="992" w:type="dxa"/>
            <w:noWrap/>
            <w:vAlign w:val="center"/>
          </w:tcPr>
          <w:p w14:paraId="7E00423A" w14:textId="6BFA077E"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6AF9A354" w14:textId="3BD7A17B"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中心窩網膜厚の専用テンプレートを有し、簡単に入力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38CBD9D4" w14:textId="77777777" w:rsidTr="002E3FF6">
        <w:trPr>
          <w:trHeight w:val="340"/>
        </w:trPr>
        <w:tc>
          <w:tcPr>
            <w:tcW w:w="992" w:type="dxa"/>
            <w:noWrap/>
            <w:vAlign w:val="center"/>
          </w:tcPr>
          <w:p w14:paraId="2563BC5F" w14:textId="71FE60AF"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7E3E583B" w14:textId="5A5AB171"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ETDRSの専用テンプレートを有し、簡単に入力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2289A767" w14:textId="77777777" w:rsidTr="002E3FF6">
        <w:trPr>
          <w:trHeight w:val="340"/>
        </w:trPr>
        <w:tc>
          <w:tcPr>
            <w:tcW w:w="992" w:type="dxa"/>
            <w:noWrap/>
            <w:vAlign w:val="center"/>
          </w:tcPr>
          <w:p w14:paraId="7F70605F" w14:textId="46D019C7"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152E0BDC" w14:textId="64561A02"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眼球運動の専用テンプレートを有し、簡単に入力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4622B77B" w14:textId="77777777" w:rsidTr="002E3FF6">
        <w:trPr>
          <w:trHeight w:val="340"/>
        </w:trPr>
        <w:tc>
          <w:tcPr>
            <w:tcW w:w="992" w:type="dxa"/>
            <w:noWrap/>
            <w:vAlign w:val="center"/>
          </w:tcPr>
          <w:p w14:paraId="15E7E1E7" w14:textId="3879B90A"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7BD21954" w14:textId="5630B663"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眼振の専用テンプレートを有し、簡単に入力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79778606" w14:textId="77777777" w:rsidTr="002E3FF6">
        <w:trPr>
          <w:trHeight w:val="340"/>
        </w:trPr>
        <w:tc>
          <w:tcPr>
            <w:tcW w:w="992" w:type="dxa"/>
            <w:noWrap/>
            <w:vAlign w:val="center"/>
          </w:tcPr>
          <w:p w14:paraId="3CE5CF36" w14:textId="30BC94FE"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574B292D" w14:textId="25D1D0E1"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Aniseikoniaの専用テンプレートを有し、簡単に入力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030D258B" w14:textId="77777777" w:rsidTr="002E3FF6">
        <w:trPr>
          <w:trHeight w:val="340"/>
        </w:trPr>
        <w:tc>
          <w:tcPr>
            <w:tcW w:w="992" w:type="dxa"/>
            <w:noWrap/>
            <w:vAlign w:val="center"/>
          </w:tcPr>
          <w:p w14:paraId="795D9CD9" w14:textId="4DAC9E61"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175716AA" w14:textId="7D470434"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回旋偏位の専用テンプレートを有し、簡単に入力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27023B5E" w14:textId="77777777" w:rsidTr="002E3FF6">
        <w:trPr>
          <w:trHeight w:val="340"/>
        </w:trPr>
        <w:tc>
          <w:tcPr>
            <w:tcW w:w="992" w:type="dxa"/>
            <w:noWrap/>
            <w:vAlign w:val="center"/>
          </w:tcPr>
          <w:p w14:paraId="2A65F84D" w14:textId="7244BB5D"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24F35B4C" w14:textId="28792F23" w:rsidR="0088501F" w:rsidRPr="0088501F" w:rsidRDefault="00B01451"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瞼裂幅の専用テンプレートを有し、簡単に入力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5BC4239D" w14:textId="77777777" w:rsidTr="002E3FF6">
        <w:trPr>
          <w:trHeight w:val="340"/>
        </w:trPr>
        <w:tc>
          <w:tcPr>
            <w:tcW w:w="992" w:type="dxa"/>
            <w:noWrap/>
            <w:vAlign w:val="center"/>
          </w:tcPr>
          <w:p w14:paraId="1BAC46F0" w14:textId="51D4CD9A" w:rsidR="0088501F" w:rsidRPr="0088501F" w:rsidRDefault="0088501F" w:rsidP="00D51569">
            <w:pPr>
              <w:tabs>
                <w:tab w:val="left" w:pos="5812"/>
              </w:tabs>
              <w:rPr>
                <w:rFonts w:asciiTheme="minorEastAsia" w:eastAsiaTheme="minorEastAsia" w:hAnsiTheme="minorEastAsia"/>
                <w:szCs w:val="21"/>
              </w:rPr>
            </w:pPr>
          </w:p>
        </w:tc>
        <w:tc>
          <w:tcPr>
            <w:tcW w:w="8392" w:type="dxa"/>
            <w:vAlign w:val="center"/>
            <w:hideMark/>
          </w:tcPr>
          <w:p w14:paraId="3B2A2B19" w14:textId="2134C065" w:rsidR="0088501F" w:rsidRPr="0088501F" w:rsidRDefault="00B01451" w:rsidP="00D51569">
            <w:pPr>
              <w:tabs>
                <w:tab w:val="left" w:pos="5812"/>
              </w:tabs>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w:t>
            </w:r>
            <w:r w:rsidR="0088501F" w:rsidRPr="0088501F">
              <w:rPr>
                <w:rFonts w:asciiTheme="minorEastAsia" w:eastAsiaTheme="minorEastAsia" w:hAnsiTheme="minorEastAsia" w:hint="eastAsia"/>
                <w:szCs w:val="21"/>
              </w:rPr>
              <w:t>その他固視、バゴリーニ、Worth4灯法、深視力、近点計、Mチャート、4baseoutなど</w:t>
            </w:r>
            <w:r w:rsidR="0088501F" w:rsidRPr="0088501F">
              <w:rPr>
                <w:rFonts w:asciiTheme="minorEastAsia" w:eastAsiaTheme="minorEastAsia" w:hAnsiTheme="minorEastAsia" w:hint="eastAsia"/>
                <w:szCs w:val="21"/>
              </w:rPr>
              <w:lastRenderedPageBreak/>
              <w:t>の専用テンプレートを有し、簡単に入力</w:t>
            </w:r>
            <w:r w:rsidR="004050BA">
              <w:rPr>
                <w:rFonts w:asciiTheme="minorEastAsia" w:eastAsiaTheme="minorEastAsia" w:hAnsiTheme="minorEastAsia" w:hint="eastAsia"/>
                <w:szCs w:val="21"/>
              </w:rPr>
              <w:t>可能な</w:t>
            </w:r>
            <w:r w:rsidR="0088501F" w:rsidRPr="0088501F">
              <w:rPr>
                <w:rFonts w:asciiTheme="minorEastAsia" w:eastAsiaTheme="minorEastAsia" w:hAnsiTheme="minorEastAsia" w:hint="eastAsia"/>
                <w:szCs w:val="21"/>
              </w:rPr>
              <w:t>こと。</w:t>
            </w:r>
          </w:p>
        </w:tc>
      </w:tr>
      <w:tr w:rsidR="001531FB" w:rsidRPr="0088501F" w14:paraId="166DCC43" w14:textId="77777777" w:rsidTr="002E3FF6">
        <w:trPr>
          <w:trHeight w:val="340"/>
        </w:trPr>
        <w:tc>
          <w:tcPr>
            <w:tcW w:w="992" w:type="dxa"/>
            <w:noWrap/>
            <w:vAlign w:val="center"/>
            <w:hideMark/>
          </w:tcPr>
          <w:p w14:paraId="0E972D75" w14:textId="1BF04C08"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lastRenderedPageBreak/>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８</w:t>
            </w:r>
          </w:p>
        </w:tc>
        <w:tc>
          <w:tcPr>
            <w:tcW w:w="8392" w:type="dxa"/>
            <w:vAlign w:val="center"/>
            <w:hideMark/>
          </w:tcPr>
          <w:p w14:paraId="58B798CD"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眼鏡処方箋・コンタクトレンズ処方箋などの書類発行機能を有すること。</w:t>
            </w:r>
          </w:p>
        </w:tc>
      </w:tr>
      <w:tr w:rsidR="001531FB" w:rsidRPr="0088501F" w14:paraId="6210D46F" w14:textId="77777777" w:rsidTr="002E3FF6">
        <w:trPr>
          <w:trHeight w:val="340"/>
        </w:trPr>
        <w:tc>
          <w:tcPr>
            <w:tcW w:w="992" w:type="dxa"/>
            <w:noWrap/>
            <w:vAlign w:val="center"/>
            <w:hideMark/>
          </w:tcPr>
          <w:p w14:paraId="0D41ED60" w14:textId="2C659D15"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９</w:t>
            </w:r>
          </w:p>
        </w:tc>
        <w:tc>
          <w:tcPr>
            <w:tcW w:w="8392" w:type="dxa"/>
            <w:vAlign w:val="center"/>
            <w:hideMark/>
          </w:tcPr>
          <w:p w14:paraId="353C36D8"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各種検査結果は検査日・検査者の別を持って検査サマリー画面で管理可能なこと。</w:t>
            </w:r>
          </w:p>
        </w:tc>
      </w:tr>
      <w:tr w:rsidR="001531FB" w:rsidRPr="0088501F" w14:paraId="6C984E12" w14:textId="77777777" w:rsidTr="002E3FF6">
        <w:trPr>
          <w:trHeight w:val="340"/>
        </w:trPr>
        <w:tc>
          <w:tcPr>
            <w:tcW w:w="992" w:type="dxa"/>
            <w:noWrap/>
            <w:vAlign w:val="center"/>
            <w:hideMark/>
          </w:tcPr>
          <w:p w14:paraId="3AB2899B" w14:textId="42AE86A0"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10</w:t>
            </w:r>
          </w:p>
        </w:tc>
        <w:tc>
          <w:tcPr>
            <w:tcW w:w="8392" w:type="dxa"/>
            <w:vAlign w:val="center"/>
            <w:hideMark/>
          </w:tcPr>
          <w:p w14:paraId="6E55CCA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検査サマリー画面から当該の検査をクリックで当該の画像や数値が表示可能なこと。</w:t>
            </w:r>
          </w:p>
        </w:tc>
      </w:tr>
      <w:tr w:rsidR="001531FB" w:rsidRPr="0088501F" w14:paraId="21E5ABDD" w14:textId="77777777" w:rsidTr="002E3FF6">
        <w:trPr>
          <w:trHeight w:val="340"/>
        </w:trPr>
        <w:tc>
          <w:tcPr>
            <w:tcW w:w="992" w:type="dxa"/>
            <w:noWrap/>
            <w:vAlign w:val="center"/>
            <w:hideMark/>
          </w:tcPr>
          <w:p w14:paraId="29F8060C" w14:textId="3E0A2B8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11</w:t>
            </w:r>
          </w:p>
        </w:tc>
        <w:tc>
          <w:tcPr>
            <w:tcW w:w="8392" w:type="dxa"/>
            <w:vAlign w:val="center"/>
            <w:hideMark/>
          </w:tcPr>
          <w:p w14:paraId="2B0CB76D" w14:textId="2BFD0E7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数値検査結果は端末</w:t>
            </w:r>
            <w:r w:rsidR="0036098A">
              <w:rPr>
                <w:rFonts w:asciiTheme="minorEastAsia" w:eastAsiaTheme="minorEastAsia" w:hAnsiTheme="minorEastAsia" w:hint="eastAsia"/>
                <w:szCs w:val="21"/>
              </w:rPr>
              <w:t>ごと</w:t>
            </w:r>
            <w:r w:rsidRPr="0088501F">
              <w:rPr>
                <w:rFonts w:asciiTheme="minorEastAsia" w:eastAsiaTheme="minorEastAsia" w:hAnsiTheme="minorEastAsia" w:hint="eastAsia"/>
                <w:szCs w:val="21"/>
              </w:rPr>
              <w:t>に指定する項目順に表示可能なこと。</w:t>
            </w:r>
          </w:p>
        </w:tc>
      </w:tr>
      <w:tr w:rsidR="001531FB" w:rsidRPr="0088501F" w14:paraId="65CB03A4" w14:textId="77777777" w:rsidTr="002E3FF6">
        <w:trPr>
          <w:trHeight w:val="340"/>
        </w:trPr>
        <w:tc>
          <w:tcPr>
            <w:tcW w:w="992" w:type="dxa"/>
            <w:noWrap/>
            <w:vAlign w:val="center"/>
            <w:hideMark/>
          </w:tcPr>
          <w:p w14:paraId="02FEF9E8" w14:textId="2BE1F89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12</w:t>
            </w:r>
          </w:p>
        </w:tc>
        <w:tc>
          <w:tcPr>
            <w:tcW w:w="8392" w:type="dxa"/>
            <w:vAlign w:val="center"/>
            <w:hideMark/>
          </w:tcPr>
          <w:p w14:paraId="0AC5EABD"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視力と眼圧の検査をグラフ表示可能なこと。</w:t>
            </w:r>
            <w:r w:rsidRPr="0088501F">
              <w:rPr>
                <w:rFonts w:asciiTheme="minorEastAsia" w:eastAsiaTheme="minorEastAsia" w:hAnsiTheme="minorEastAsia" w:hint="eastAsia"/>
                <w:szCs w:val="21"/>
              </w:rPr>
              <w:br w:type="page"/>
            </w:r>
          </w:p>
        </w:tc>
      </w:tr>
      <w:tr w:rsidR="001531FB" w:rsidRPr="0088501F" w14:paraId="351D0B5D" w14:textId="77777777" w:rsidTr="002E3FF6">
        <w:trPr>
          <w:trHeight w:val="340"/>
        </w:trPr>
        <w:tc>
          <w:tcPr>
            <w:tcW w:w="992" w:type="dxa"/>
            <w:noWrap/>
            <w:vAlign w:val="center"/>
            <w:hideMark/>
          </w:tcPr>
          <w:p w14:paraId="38579724" w14:textId="5F6C7E66"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13</w:t>
            </w:r>
          </w:p>
        </w:tc>
        <w:tc>
          <w:tcPr>
            <w:tcW w:w="8392" w:type="dxa"/>
            <w:vAlign w:val="center"/>
            <w:hideMark/>
          </w:tcPr>
          <w:p w14:paraId="134E1234"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画像検査・数値検査を含めて、当日の全ての検査結果を日別検査一覧として表示管理する機能を有すること。</w:t>
            </w:r>
          </w:p>
        </w:tc>
      </w:tr>
      <w:tr w:rsidR="001531FB" w:rsidRPr="0088501F" w14:paraId="5FAE5D8C" w14:textId="77777777" w:rsidTr="002E3FF6">
        <w:trPr>
          <w:trHeight w:val="340"/>
        </w:trPr>
        <w:tc>
          <w:tcPr>
            <w:tcW w:w="992" w:type="dxa"/>
            <w:noWrap/>
            <w:vAlign w:val="center"/>
            <w:hideMark/>
          </w:tcPr>
          <w:p w14:paraId="3649CAA6" w14:textId="09973B5A"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14</w:t>
            </w:r>
          </w:p>
        </w:tc>
        <w:tc>
          <w:tcPr>
            <w:tcW w:w="8392" w:type="dxa"/>
            <w:vAlign w:val="center"/>
            <w:hideMark/>
          </w:tcPr>
          <w:p w14:paraId="47F0104E"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日別検査一覧から任意の検査をクリックする事で、当該検査データが表示可能なこと。</w:t>
            </w:r>
          </w:p>
        </w:tc>
      </w:tr>
      <w:tr w:rsidR="001531FB" w:rsidRPr="0088501F" w14:paraId="6E893F9A" w14:textId="77777777" w:rsidTr="002E3FF6">
        <w:trPr>
          <w:trHeight w:val="340"/>
        </w:trPr>
        <w:tc>
          <w:tcPr>
            <w:tcW w:w="992" w:type="dxa"/>
            <w:noWrap/>
            <w:vAlign w:val="center"/>
            <w:hideMark/>
          </w:tcPr>
          <w:p w14:paraId="3F479C33" w14:textId="787E80B7"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15</w:t>
            </w:r>
          </w:p>
        </w:tc>
        <w:tc>
          <w:tcPr>
            <w:tcW w:w="8392" w:type="dxa"/>
            <w:vAlign w:val="center"/>
            <w:hideMark/>
          </w:tcPr>
          <w:p w14:paraId="3940304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静的自動視野解析装置の解析ソフトと専用ビューアソフトを有すること。</w:t>
            </w:r>
          </w:p>
        </w:tc>
      </w:tr>
      <w:tr w:rsidR="001531FB" w:rsidRPr="0088501F" w14:paraId="05252D98" w14:textId="77777777" w:rsidTr="002E3FF6">
        <w:trPr>
          <w:trHeight w:val="340"/>
        </w:trPr>
        <w:tc>
          <w:tcPr>
            <w:tcW w:w="992" w:type="dxa"/>
            <w:noWrap/>
            <w:vAlign w:val="center"/>
            <w:hideMark/>
          </w:tcPr>
          <w:p w14:paraId="2259E40B" w14:textId="1C32082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16</w:t>
            </w:r>
          </w:p>
        </w:tc>
        <w:tc>
          <w:tcPr>
            <w:tcW w:w="8392" w:type="dxa"/>
            <w:vAlign w:val="center"/>
            <w:hideMark/>
          </w:tcPr>
          <w:p w14:paraId="6D8E3F74" w14:textId="5E54B0CB"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静的自動視野解析装置を両眼、左右で分析表示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機能を有すること。</w:t>
            </w:r>
          </w:p>
        </w:tc>
      </w:tr>
      <w:tr w:rsidR="001531FB" w:rsidRPr="0088501F" w14:paraId="1CA9D9FA" w14:textId="77777777" w:rsidTr="002E3FF6">
        <w:trPr>
          <w:trHeight w:val="340"/>
        </w:trPr>
        <w:tc>
          <w:tcPr>
            <w:tcW w:w="992" w:type="dxa"/>
            <w:noWrap/>
            <w:vAlign w:val="center"/>
            <w:hideMark/>
          </w:tcPr>
          <w:p w14:paraId="7E52DBC9" w14:textId="12B8CDCA"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17</w:t>
            </w:r>
          </w:p>
        </w:tc>
        <w:tc>
          <w:tcPr>
            <w:tcW w:w="8392" w:type="dxa"/>
            <w:vAlign w:val="center"/>
            <w:hideMark/>
          </w:tcPr>
          <w:p w14:paraId="4BC6975E" w14:textId="7B39368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静的自動視野解析装置へ、OCT、眼底カメラの画像等を取り込む機能を有し、多角的解析が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4A398318" w14:textId="77777777" w:rsidTr="002E3FF6">
        <w:trPr>
          <w:trHeight w:val="340"/>
        </w:trPr>
        <w:tc>
          <w:tcPr>
            <w:tcW w:w="992" w:type="dxa"/>
            <w:noWrap/>
            <w:vAlign w:val="center"/>
            <w:hideMark/>
          </w:tcPr>
          <w:p w14:paraId="3B1C03B8" w14:textId="3351550C"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18</w:t>
            </w:r>
          </w:p>
        </w:tc>
        <w:tc>
          <w:tcPr>
            <w:tcW w:w="8392" w:type="dxa"/>
            <w:vAlign w:val="center"/>
            <w:hideMark/>
          </w:tcPr>
          <w:p w14:paraId="3CC770A7" w14:textId="4E270ADC"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静的自動視野解析装置へIOL、ノンコン等の検査データを自動取り込みする機能を有し、多角的解析が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26FC89D9" w14:textId="77777777" w:rsidTr="002E3FF6">
        <w:trPr>
          <w:trHeight w:val="340"/>
        </w:trPr>
        <w:tc>
          <w:tcPr>
            <w:tcW w:w="992" w:type="dxa"/>
            <w:noWrap/>
            <w:vAlign w:val="center"/>
            <w:hideMark/>
          </w:tcPr>
          <w:p w14:paraId="1B67140D" w14:textId="276DB386"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19</w:t>
            </w:r>
          </w:p>
        </w:tc>
        <w:tc>
          <w:tcPr>
            <w:tcW w:w="8392" w:type="dxa"/>
            <w:vAlign w:val="center"/>
            <w:hideMark/>
          </w:tcPr>
          <w:p w14:paraId="5C78F284" w14:textId="705049CE"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静的自動視野解析装置の解析ビューアでは、日別の個別表示、一覧表示、マップ表示、比較表示、チャート表示、イメージ表示、AGIS表示、CLGTS表示など、眼科専門の表示で表現</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4CE3694B" w14:textId="77777777" w:rsidTr="002E3FF6">
        <w:trPr>
          <w:trHeight w:val="340"/>
        </w:trPr>
        <w:tc>
          <w:tcPr>
            <w:tcW w:w="992" w:type="dxa"/>
            <w:noWrap/>
            <w:vAlign w:val="center"/>
            <w:hideMark/>
          </w:tcPr>
          <w:p w14:paraId="4140FFC8" w14:textId="47BC223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20</w:t>
            </w:r>
          </w:p>
        </w:tc>
        <w:tc>
          <w:tcPr>
            <w:tcW w:w="8392" w:type="dxa"/>
            <w:vAlign w:val="center"/>
            <w:hideMark/>
          </w:tcPr>
          <w:p w14:paraId="75A16D1A" w14:textId="720F50B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静的自動視野解析装置のグラフ表示は、手術や投薬などのイベントを表示させ、患者の状態変化を表すことが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こと。MD、PSD、IOP、ノンコン等の比較表示が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6CF9EED5" w14:textId="77777777" w:rsidTr="002E3FF6">
        <w:trPr>
          <w:trHeight w:val="340"/>
        </w:trPr>
        <w:tc>
          <w:tcPr>
            <w:tcW w:w="992" w:type="dxa"/>
            <w:noWrap/>
            <w:vAlign w:val="center"/>
            <w:hideMark/>
          </w:tcPr>
          <w:p w14:paraId="4B4B3CFC" w14:textId="7502C44F"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21</w:t>
            </w:r>
          </w:p>
        </w:tc>
        <w:tc>
          <w:tcPr>
            <w:tcW w:w="8392" w:type="dxa"/>
            <w:vAlign w:val="center"/>
            <w:hideMark/>
          </w:tcPr>
          <w:p w14:paraId="206F681D" w14:textId="200ECB79"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静的自動視野解析装置の解析データへ手書きでの書き込み</w:t>
            </w:r>
            <w:r w:rsidR="00DE7F8F">
              <w:rPr>
                <w:rFonts w:asciiTheme="minorEastAsia" w:eastAsiaTheme="minorEastAsia" w:hAnsiTheme="minorEastAsia" w:hint="eastAsia"/>
                <w:szCs w:val="21"/>
              </w:rPr>
              <w:t>可能で</w:t>
            </w:r>
            <w:r w:rsidRPr="0088501F">
              <w:rPr>
                <w:rFonts w:asciiTheme="minorEastAsia" w:eastAsiaTheme="minorEastAsia" w:hAnsiTheme="minorEastAsia" w:hint="eastAsia"/>
                <w:szCs w:val="21"/>
              </w:rPr>
              <w:t>、画像サマリ</w:t>
            </w:r>
            <w:r w:rsidR="005960FC">
              <w:rPr>
                <w:rFonts w:asciiTheme="minorEastAsia" w:eastAsiaTheme="minorEastAsia" w:hAnsiTheme="minorEastAsia" w:hint="eastAsia"/>
                <w:szCs w:val="21"/>
              </w:rPr>
              <w:t>ー</w:t>
            </w:r>
            <w:r w:rsidRPr="0088501F">
              <w:rPr>
                <w:rFonts w:asciiTheme="minorEastAsia" w:eastAsiaTheme="minorEastAsia" w:hAnsiTheme="minorEastAsia" w:hint="eastAsia"/>
                <w:szCs w:val="21"/>
              </w:rPr>
              <w:t>やファイリングで保管記録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23E1E040" w14:textId="77777777" w:rsidTr="002E3FF6">
        <w:trPr>
          <w:trHeight w:val="340"/>
        </w:trPr>
        <w:tc>
          <w:tcPr>
            <w:tcW w:w="992" w:type="dxa"/>
            <w:noWrap/>
            <w:vAlign w:val="center"/>
            <w:hideMark/>
          </w:tcPr>
          <w:p w14:paraId="4B4C5A76" w14:textId="5D70B23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Ｅ</w:t>
            </w:r>
            <w:r w:rsidR="0088501F" w:rsidRPr="0088501F">
              <w:rPr>
                <w:rFonts w:asciiTheme="minorEastAsia" w:eastAsiaTheme="minorEastAsia" w:hAnsiTheme="minorEastAsia" w:hint="eastAsia"/>
                <w:szCs w:val="21"/>
              </w:rPr>
              <w:t>-</w:t>
            </w:r>
            <w:r w:rsidR="00A8294E">
              <w:rPr>
                <w:rFonts w:asciiTheme="minorEastAsia" w:eastAsiaTheme="minorEastAsia" w:hAnsiTheme="minorEastAsia" w:hint="eastAsia"/>
                <w:szCs w:val="21"/>
              </w:rPr>
              <w:t>22</w:t>
            </w:r>
          </w:p>
        </w:tc>
        <w:tc>
          <w:tcPr>
            <w:tcW w:w="8392" w:type="dxa"/>
            <w:vAlign w:val="center"/>
            <w:hideMark/>
          </w:tcPr>
          <w:p w14:paraId="4B374F16"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静的自動視野解析装置での正確な数値を計測させるために、ゲイズの表示を標準機能として有すること。</w:t>
            </w:r>
          </w:p>
        </w:tc>
      </w:tr>
      <w:tr w:rsidR="001531FB" w:rsidRPr="0088501F" w14:paraId="750EE3D5" w14:textId="77777777" w:rsidTr="002E3FF6">
        <w:trPr>
          <w:trHeight w:val="340"/>
        </w:trPr>
        <w:tc>
          <w:tcPr>
            <w:tcW w:w="992" w:type="dxa"/>
            <w:shd w:val="clear" w:color="auto" w:fill="D9D9D9" w:themeFill="background1" w:themeFillShade="D9"/>
            <w:noWrap/>
            <w:vAlign w:val="center"/>
            <w:hideMark/>
          </w:tcPr>
          <w:p w14:paraId="2B64C840" w14:textId="029930CD"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p>
        </w:tc>
        <w:tc>
          <w:tcPr>
            <w:tcW w:w="8392" w:type="dxa"/>
            <w:shd w:val="clear" w:color="auto" w:fill="D9D9D9" w:themeFill="background1" w:themeFillShade="D9"/>
            <w:vAlign w:val="center"/>
            <w:hideMark/>
          </w:tcPr>
          <w:p w14:paraId="5463004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診療科別の機能と各種データ管理</w:t>
            </w:r>
          </w:p>
        </w:tc>
      </w:tr>
      <w:tr w:rsidR="00B01451" w:rsidRPr="0088501F" w14:paraId="28C35415" w14:textId="77777777" w:rsidTr="002E3FF6">
        <w:trPr>
          <w:trHeight w:val="340"/>
        </w:trPr>
        <w:tc>
          <w:tcPr>
            <w:tcW w:w="992" w:type="dxa"/>
            <w:noWrap/>
            <w:vAlign w:val="center"/>
            <w:hideMark/>
          </w:tcPr>
          <w:p w14:paraId="5747511F" w14:textId="0FD34AC0"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65FFFE15" w14:textId="0440E6DF"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診療科</w:t>
            </w:r>
            <w:r w:rsidR="0036098A">
              <w:rPr>
                <w:rFonts w:asciiTheme="minorEastAsia" w:eastAsiaTheme="minorEastAsia" w:hAnsiTheme="minorEastAsia" w:hint="eastAsia"/>
                <w:szCs w:val="21"/>
              </w:rPr>
              <w:t>ごと</w:t>
            </w:r>
            <w:r w:rsidRPr="0088501F">
              <w:rPr>
                <w:rFonts w:asciiTheme="minorEastAsia" w:eastAsiaTheme="minorEastAsia" w:hAnsiTheme="minorEastAsia" w:hint="eastAsia"/>
                <w:szCs w:val="21"/>
              </w:rPr>
              <w:t>に管理者権限ユーザを登録</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154C6E7C" w14:textId="77777777" w:rsidTr="002E3FF6">
        <w:trPr>
          <w:trHeight w:val="340"/>
        </w:trPr>
        <w:tc>
          <w:tcPr>
            <w:tcW w:w="992" w:type="dxa"/>
            <w:noWrap/>
            <w:vAlign w:val="center"/>
            <w:hideMark/>
          </w:tcPr>
          <w:p w14:paraId="687D650B" w14:textId="1F621BAA"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2D9A58C6" w14:textId="6AB66C36"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以下の情報について管理者権限ユーザが診療科別にメンテナンス</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77CAF15" w14:textId="77777777" w:rsidTr="002E3FF6">
        <w:trPr>
          <w:trHeight w:val="340"/>
        </w:trPr>
        <w:tc>
          <w:tcPr>
            <w:tcW w:w="992" w:type="dxa"/>
            <w:noWrap/>
            <w:vAlign w:val="center"/>
            <w:hideMark/>
          </w:tcPr>
          <w:p w14:paraId="30375A9F"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569C5BDA"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・画像種別</w:t>
            </w:r>
          </w:p>
        </w:tc>
      </w:tr>
      <w:tr w:rsidR="00B01451" w:rsidRPr="0088501F" w14:paraId="254B40FA" w14:textId="77777777" w:rsidTr="002E3FF6">
        <w:trPr>
          <w:trHeight w:val="340"/>
        </w:trPr>
        <w:tc>
          <w:tcPr>
            <w:tcW w:w="992" w:type="dxa"/>
            <w:noWrap/>
            <w:vAlign w:val="center"/>
            <w:hideMark/>
          </w:tcPr>
          <w:p w14:paraId="1555A04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10F1BF7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・画像に持たせる任意のフラグ情報</w:t>
            </w:r>
          </w:p>
        </w:tc>
      </w:tr>
      <w:tr w:rsidR="00B01451" w:rsidRPr="0088501F" w14:paraId="0434C4E3" w14:textId="77777777" w:rsidTr="002E3FF6">
        <w:trPr>
          <w:trHeight w:val="340"/>
        </w:trPr>
        <w:tc>
          <w:tcPr>
            <w:tcW w:w="992" w:type="dxa"/>
            <w:noWrap/>
            <w:vAlign w:val="center"/>
            <w:hideMark/>
          </w:tcPr>
          <w:p w14:paraId="53087D41"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07B9F691"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・画像に持たせるコメント(病名等)</w:t>
            </w:r>
          </w:p>
        </w:tc>
      </w:tr>
      <w:tr w:rsidR="00B01451" w:rsidRPr="0088501F" w14:paraId="02EE4CB3" w14:textId="77777777" w:rsidTr="002E3FF6">
        <w:trPr>
          <w:trHeight w:val="340"/>
        </w:trPr>
        <w:tc>
          <w:tcPr>
            <w:tcW w:w="992" w:type="dxa"/>
            <w:noWrap/>
            <w:vAlign w:val="center"/>
            <w:hideMark/>
          </w:tcPr>
          <w:p w14:paraId="7771F262"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696C831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・文字テンプレート</w:t>
            </w:r>
          </w:p>
        </w:tc>
      </w:tr>
      <w:tr w:rsidR="00B01451" w:rsidRPr="0088501F" w14:paraId="7C40F010" w14:textId="77777777" w:rsidTr="002E3FF6">
        <w:trPr>
          <w:trHeight w:val="340"/>
        </w:trPr>
        <w:tc>
          <w:tcPr>
            <w:tcW w:w="992" w:type="dxa"/>
            <w:noWrap/>
            <w:vAlign w:val="center"/>
            <w:hideMark/>
          </w:tcPr>
          <w:p w14:paraId="0B0110C0"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42EC3F30" w14:textId="1C05EA2F" w:rsidR="0088501F" w:rsidRPr="0088501F" w:rsidRDefault="0088501F" w:rsidP="00D51569">
            <w:pPr>
              <w:tabs>
                <w:tab w:val="left" w:pos="5812"/>
              </w:tabs>
              <w:ind w:left="210" w:hangingChars="100" w:hanging="210"/>
              <w:rPr>
                <w:rFonts w:asciiTheme="minorEastAsia" w:eastAsiaTheme="minorEastAsia" w:hAnsiTheme="minorEastAsia"/>
                <w:szCs w:val="21"/>
              </w:rPr>
            </w:pPr>
            <w:r w:rsidRPr="0088501F">
              <w:rPr>
                <w:rFonts w:asciiTheme="minorEastAsia" w:eastAsiaTheme="minorEastAsia" w:hAnsiTheme="minorEastAsia" w:hint="eastAsia"/>
                <w:szCs w:val="21"/>
              </w:rPr>
              <w:t>・インターフェ</w:t>
            </w:r>
            <w:r w:rsidR="005960FC">
              <w:rPr>
                <w:rFonts w:asciiTheme="minorEastAsia" w:eastAsiaTheme="minorEastAsia" w:hAnsiTheme="minorEastAsia" w:hint="eastAsia"/>
                <w:szCs w:val="21"/>
              </w:rPr>
              <w:t>ー</w:t>
            </w:r>
            <w:r w:rsidRPr="0088501F">
              <w:rPr>
                <w:rFonts w:asciiTheme="minorEastAsia" w:eastAsiaTheme="minorEastAsia" w:hAnsiTheme="minorEastAsia" w:hint="eastAsia"/>
                <w:szCs w:val="21"/>
              </w:rPr>
              <w:t>ス及びクライアント機能(3-16)の汎用画像をエクスポート</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利用者権限ユーザ</w:t>
            </w:r>
          </w:p>
        </w:tc>
      </w:tr>
      <w:tr w:rsidR="00B01451" w:rsidRPr="0088501F" w14:paraId="0B87ADDD" w14:textId="77777777" w:rsidTr="002E3FF6">
        <w:trPr>
          <w:trHeight w:val="340"/>
        </w:trPr>
        <w:tc>
          <w:tcPr>
            <w:tcW w:w="992" w:type="dxa"/>
            <w:noWrap/>
            <w:vAlign w:val="center"/>
            <w:hideMark/>
          </w:tcPr>
          <w:p w14:paraId="62468C59"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478319F5"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・シェーマの下地画像</w:t>
            </w:r>
          </w:p>
        </w:tc>
      </w:tr>
      <w:tr w:rsidR="00B01451" w:rsidRPr="0088501F" w14:paraId="3B51BE84" w14:textId="77777777" w:rsidTr="002E3FF6">
        <w:trPr>
          <w:trHeight w:val="340"/>
        </w:trPr>
        <w:tc>
          <w:tcPr>
            <w:tcW w:w="992" w:type="dxa"/>
            <w:noWrap/>
            <w:vAlign w:val="center"/>
            <w:hideMark/>
          </w:tcPr>
          <w:p w14:paraId="6F25B34D"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 xml:space="preserve">　</w:t>
            </w:r>
          </w:p>
        </w:tc>
        <w:tc>
          <w:tcPr>
            <w:tcW w:w="8392" w:type="dxa"/>
            <w:vAlign w:val="center"/>
            <w:hideMark/>
          </w:tcPr>
          <w:p w14:paraId="145C7DC6"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・参照画像</w:t>
            </w:r>
          </w:p>
        </w:tc>
      </w:tr>
      <w:tr w:rsidR="00B01451" w:rsidRPr="0088501F" w14:paraId="3DB60ADE" w14:textId="77777777" w:rsidTr="002E3FF6">
        <w:trPr>
          <w:trHeight w:val="340"/>
        </w:trPr>
        <w:tc>
          <w:tcPr>
            <w:tcW w:w="992" w:type="dxa"/>
            <w:noWrap/>
            <w:vAlign w:val="center"/>
            <w:hideMark/>
          </w:tcPr>
          <w:p w14:paraId="4A06A086" w14:textId="443B85AD"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7B4914F6" w14:textId="54F08369"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登録済みの汎用画像</w:t>
            </w:r>
            <w:r w:rsidR="00DE7F8F">
              <w:rPr>
                <w:rFonts w:asciiTheme="minorEastAsia" w:eastAsiaTheme="minorEastAsia" w:hAnsiTheme="minorEastAsia" w:hint="eastAsia"/>
                <w:szCs w:val="21"/>
              </w:rPr>
              <w:t>を</w:t>
            </w:r>
            <w:r w:rsidRPr="0088501F">
              <w:rPr>
                <w:rFonts w:asciiTheme="minorEastAsia" w:eastAsiaTheme="minorEastAsia" w:hAnsiTheme="minorEastAsia" w:hint="eastAsia"/>
                <w:szCs w:val="21"/>
              </w:rPr>
              <w:t>削除</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70F90603" w14:textId="77777777" w:rsidTr="002E3FF6">
        <w:trPr>
          <w:trHeight w:val="340"/>
        </w:trPr>
        <w:tc>
          <w:tcPr>
            <w:tcW w:w="992" w:type="dxa"/>
            <w:noWrap/>
            <w:vAlign w:val="center"/>
            <w:hideMark/>
          </w:tcPr>
          <w:p w14:paraId="0BCBB6E6" w14:textId="14F0A59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21345DA3" w14:textId="29EE236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削除された汎用画像</w:t>
            </w:r>
            <w:r w:rsidR="00DE7F8F">
              <w:rPr>
                <w:rFonts w:asciiTheme="minorEastAsia" w:eastAsiaTheme="minorEastAsia" w:hAnsiTheme="minorEastAsia" w:hint="eastAsia"/>
                <w:szCs w:val="21"/>
              </w:rPr>
              <w:t>を</w:t>
            </w:r>
            <w:r w:rsidRPr="0088501F">
              <w:rPr>
                <w:rFonts w:asciiTheme="minorEastAsia" w:eastAsiaTheme="minorEastAsia" w:hAnsiTheme="minorEastAsia" w:hint="eastAsia"/>
                <w:szCs w:val="21"/>
              </w:rPr>
              <w:t>復元</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92D80B4" w14:textId="77777777" w:rsidTr="002E3FF6">
        <w:trPr>
          <w:trHeight w:val="340"/>
        </w:trPr>
        <w:tc>
          <w:tcPr>
            <w:tcW w:w="992" w:type="dxa"/>
            <w:noWrap/>
            <w:vAlign w:val="center"/>
            <w:hideMark/>
          </w:tcPr>
          <w:p w14:paraId="1C688C17" w14:textId="152EC9B5"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71D31084" w14:textId="1E0D36E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汎用画像削除時、汎用画像</w:t>
            </w:r>
            <w:r w:rsidR="0036098A">
              <w:rPr>
                <w:rFonts w:asciiTheme="minorEastAsia" w:eastAsiaTheme="minorEastAsia" w:hAnsiTheme="minorEastAsia" w:hint="eastAsia"/>
                <w:szCs w:val="21"/>
              </w:rPr>
              <w:t>及び</w:t>
            </w:r>
            <w:r w:rsidRPr="0088501F">
              <w:rPr>
                <w:rFonts w:asciiTheme="minorEastAsia" w:eastAsiaTheme="minorEastAsia" w:hAnsiTheme="minorEastAsia" w:hint="eastAsia"/>
                <w:szCs w:val="21"/>
              </w:rPr>
              <w:t>汎用画像付加情報は物理的に削除されず論理削除を行うのみとし、必要に応じて内容を参照</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002738DA" w14:textId="77777777" w:rsidTr="002E3FF6">
        <w:trPr>
          <w:trHeight w:val="340"/>
        </w:trPr>
        <w:tc>
          <w:tcPr>
            <w:tcW w:w="992" w:type="dxa"/>
            <w:noWrap/>
            <w:vAlign w:val="center"/>
            <w:hideMark/>
          </w:tcPr>
          <w:p w14:paraId="71AF50D4" w14:textId="5A969A4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6DBCD43E" w14:textId="62FA6929"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クライアントに対して自動的にバージョンアップを行える「自動配信機能」、</w:t>
            </w:r>
            <w:r w:rsidR="0036098A">
              <w:rPr>
                <w:rFonts w:asciiTheme="minorEastAsia" w:eastAsiaTheme="minorEastAsia" w:hAnsiTheme="minorEastAsia" w:hint="eastAsia"/>
                <w:szCs w:val="21"/>
              </w:rPr>
              <w:t>又は</w:t>
            </w:r>
            <w:r w:rsidRPr="0088501F">
              <w:rPr>
                <w:rFonts w:asciiTheme="minorEastAsia" w:eastAsiaTheme="minorEastAsia" w:hAnsiTheme="minorEastAsia" w:hint="eastAsia"/>
                <w:szCs w:val="21"/>
              </w:rPr>
              <w:t>「自動アップデート用の</w:t>
            </w:r>
            <w:r w:rsidR="009E26F9" w:rsidRPr="0088501F">
              <w:rPr>
                <w:rFonts w:asciiTheme="minorEastAsia" w:eastAsiaTheme="minorEastAsia" w:hAnsiTheme="minorEastAsia" w:hint="eastAsia"/>
                <w:szCs w:val="21"/>
              </w:rPr>
              <w:t>サーバー</w:t>
            </w:r>
            <w:r w:rsidRPr="0088501F">
              <w:rPr>
                <w:rFonts w:asciiTheme="minorEastAsia" w:eastAsiaTheme="minorEastAsia" w:hAnsiTheme="minorEastAsia" w:hint="eastAsia"/>
                <w:szCs w:val="21"/>
              </w:rPr>
              <w:t>機能」を有すること。</w:t>
            </w:r>
          </w:p>
        </w:tc>
      </w:tr>
      <w:tr w:rsidR="00B01451" w:rsidRPr="0088501F" w14:paraId="52FC124D" w14:textId="77777777" w:rsidTr="002E3FF6">
        <w:trPr>
          <w:trHeight w:val="340"/>
        </w:trPr>
        <w:tc>
          <w:tcPr>
            <w:tcW w:w="992" w:type="dxa"/>
            <w:noWrap/>
            <w:vAlign w:val="center"/>
            <w:hideMark/>
          </w:tcPr>
          <w:p w14:paraId="7BBCAD14" w14:textId="2BF3DC83"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1048C6B7" w14:textId="1B149E2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汎用画像を機器から取り込んだユーザを特定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機能を有すること。</w:t>
            </w:r>
          </w:p>
        </w:tc>
      </w:tr>
      <w:tr w:rsidR="00B01451" w:rsidRPr="0088501F" w14:paraId="1C3A1526" w14:textId="77777777" w:rsidTr="002E3FF6">
        <w:trPr>
          <w:trHeight w:val="340"/>
        </w:trPr>
        <w:tc>
          <w:tcPr>
            <w:tcW w:w="992" w:type="dxa"/>
            <w:noWrap/>
            <w:vAlign w:val="center"/>
            <w:hideMark/>
          </w:tcPr>
          <w:p w14:paraId="2B56FA2D" w14:textId="68D8071C"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lastRenderedPageBreak/>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８</w:t>
            </w:r>
          </w:p>
        </w:tc>
        <w:tc>
          <w:tcPr>
            <w:tcW w:w="8392" w:type="dxa"/>
            <w:vAlign w:val="center"/>
            <w:hideMark/>
          </w:tcPr>
          <w:p w14:paraId="42C860E5" w14:textId="3564E27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汎用画像の修正を行ったユーザを特定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機能を有すること。</w:t>
            </w:r>
          </w:p>
        </w:tc>
      </w:tr>
      <w:tr w:rsidR="00B01451" w:rsidRPr="0088501F" w14:paraId="70C3FE21" w14:textId="77777777" w:rsidTr="002E3FF6">
        <w:trPr>
          <w:trHeight w:val="340"/>
        </w:trPr>
        <w:tc>
          <w:tcPr>
            <w:tcW w:w="992" w:type="dxa"/>
            <w:noWrap/>
            <w:vAlign w:val="center"/>
            <w:hideMark/>
          </w:tcPr>
          <w:p w14:paraId="7B4A121E" w14:textId="64B18F65"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Ｆ</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９</w:t>
            </w:r>
          </w:p>
        </w:tc>
        <w:tc>
          <w:tcPr>
            <w:tcW w:w="8392" w:type="dxa"/>
            <w:vAlign w:val="center"/>
            <w:hideMark/>
          </w:tcPr>
          <w:p w14:paraId="63A5F565" w14:textId="2FD0A1C6"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汎用画像付加情報に対して条件検索が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　また、追加テキスト情報に対して全文検索が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1531FB" w:rsidRPr="0088501F" w14:paraId="1993B09F" w14:textId="77777777" w:rsidTr="002E3FF6">
        <w:trPr>
          <w:trHeight w:val="340"/>
        </w:trPr>
        <w:tc>
          <w:tcPr>
            <w:tcW w:w="992" w:type="dxa"/>
            <w:shd w:val="clear" w:color="auto" w:fill="D9D9D9" w:themeFill="background1" w:themeFillShade="D9"/>
            <w:noWrap/>
            <w:vAlign w:val="center"/>
            <w:hideMark/>
          </w:tcPr>
          <w:p w14:paraId="29F91B0C" w14:textId="0C60BAD3"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p>
        </w:tc>
        <w:tc>
          <w:tcPr>
            <w:tcW w:w="8392" w:type="dxa"/>
            <w:shd w:val="clear" w:color="auto" w:fill="D9D9D9" w:themeFill="background1" w:themeFillShade="D9"/>
            <w:vAlign w:val="center"/>
            <w:hideMark/>
          </w:tcPr>
          <w:p w14:paraId="548F53EE"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画像ファイリングシステム送信機能</w:t>
            </w:r>
          </w:p>
        </w:tc>
      </w:tr>
      <w:tr w:rsidR="00B01451" w:rsidRPr="0088501F" w14:paraId="6A84FA80" w14:textId="77777777" w:rsidTr="002E3FF6">
        <w:trPr>
          <w:trHeight w:val="340"/>
        </w:trPr>
        <w:tc>
          <w:tcPr>
            <w:tcW w:w="992" w:type="dxa"/>
            <w:noWrap/>
            <w:vAlign w:val="center"/>
            <w:hideMark/>
          </w:tcPr>
          <w:p w14:paraId="51EB9176" w14:textId="3FCF06D3"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55384391"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本日分の撮影画像・音声の、未送信一覧を表示する機能を有すること。</w:t>
            </w:r>
          </w:p>
        </w:tc>
      </w:tr>
      <w:tr w:rsidR="00B01451" w:rsidRPr="0088501F" w14:paraId="242F9DBC" w14:textId="77777777" w:rsidTr="002E3FF6">
        <w:trPr>
          <w:trHeight w:val="340"/>
        </w:trPr>
        <w:tc>
          <w:tcPr>
            <w:tcW w:w="992" w:type="dxa"/>
            <w:noWrap/>
            <w:vAlign w:val="center"/>
            <w:hideMark/>
          </w:tcPr>
          <w:p w14:paraId="0A8ADEC3" w14:textId="5A5BD2AC"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0C90A5A7"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過去分の撮影画像・音声の、未送信一覧を撮影日ごとに表示する機能を有すること。</w:t>
            </w:r>
          </w:p>
        </w:tc>
      </w:tr>
      <w:tr w:rsidR="00B01451" w:rsidRPr="0088501F" w14:paraId="45F36707" w14:textId="77777777" w:rsidTr="002E3FF6">
        <w:trPr>
          <w:trHeight w:val="340"/>
        </w:trPr>
        <w:tc>
          <w:tcPr>
            <w:tcW w:w="992" w:type="dxa"/>
            <w:noWrap/>
            <w:vAlign w:val="center"/>
            <w:hideMark/>
          </w:tcPr>
          <w:p w14:paraId="51C2F343" w14:textId="78C14A47"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3EFB337F" w14:textId="3EE3D0CC"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指定時間内での撮影</w:t>
            </w:r>
            <w:r w:rsidR="0036098A">
              <w:rPr>
                <w:rFonts w:asciiTheme="minorEastAsia" w:eastAsiaTheme="minorEastAsia" w:hAnsiTheme="minorEastAsia" w:hint="eastAsia"/>
                <w:szCs w:val="21"/>
              </w:rPr>
              <w:t>及び</w:t>
            </w:r>
            <w:r w:rsidRPr="0088501F">
              <w:rPr>
                <w:rFonts w:asciiTheme="minorEastAsia" w:eastAsiaTheme="minorEastAsia" w:hAnsiTheme="minorEastAsia" w:hint="eastAsia"/>
                <w:szCs w:val="21"/>
              </w:rPr>
              <w:t>患者情報によって、自動で一つの撮影グループへとまとめることが</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63F7336" w14:textId="77777777" w:rsidTr="002E3FF6">
        <w:trPr>
          <w:trHeight w:val="340"/>
        </w:trPr>
        <w:tc>
          <w:tcPr>
            <w:tcW w:w="992" w:type="dxa"/>
            <w:noWrap/>
            <w:vAlign w:val="center"/>
            <w:hideMark/>
          </w:tcPr>
          <w:p w14:paraId="25C453DB" w14:textId="14DA9F5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77D1CA01" w14:textId="4EB056D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未送信一覧から、画像・音声を複数選択して送信</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6436B86C" w14:textId="77777777" w:rsidTr="002E3FF6">
        <w:trPr>
          <w:trHeight w:val="340"/>
        </w:trPr>
        <w:tc>
          <w:tcPr>
            <w:tcW w:w="992" w:type="dxa"/>
            <w:noWrap/>
            <w:vAlign w:val="center"/>
            <w:hideMark/>
          </w:tcPr>
          <w:p w14:paraId="0B33B95C" w14:textId="08CE9545"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5A5AB09F" w14:textId="6D30F8F4"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送信時に、診療科情報と画像種別を都度選択可能なこと。</w:t>
            </w:r>
          </w:p>
        </w:tc>
      </w:tr>
      <w:tr w:rsidR="00B01451" w:rsidRPr="0088501F" w14:paraId="3104C833" w14:textId="77777777" w:rsidTr="002E3FF6">
        <w:trPr>
          <w:trHeight w:val="340"/>
        </w:trPr>
        <w:tc>
          <w:tcPr>
            <w:tcW w:w="992" w:type="dxa"/>
            <w:noWrap/>
            <w:vAlign w:val="center"/>
            <w:hideMark/>
          </w:tcPr>
          <w:p w14:paraId="224E0052" w14:textId="4C9025D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256F11A6" w14:textId="0ACB95F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送信時に、診療科情報と画像種別を事前登録した固定値で登録可能なこと。</w:t>
            </w:r>
          </w:p>
        </w:tc>
      </w:tr>
      <w:tr w:rsidR="00B01451" w:rsidRPr="0088501F" w14:paraId="0D3C4395" w14:textId="77777777" w:rsidTr="002E3FF6">
        <w:trPr>
          <w:trHeight w:val="340"/>
        </w:trPr>
        <w:tc>
          <w:tcPr>
            <w:tcW w:w="992" w:type="dxa"/>
            <w:noWrap/>
            <w:vAlign w:val="center"/>
            <w:hideMark/>
          </w:tcPr>
          <w:p w14:paraId="1F811D87" w14:textId="7749618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37568515" w14:textId="2B172153"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送信時に、撮影グループ内で送信対象外とした画像を、自動でごみ箱へ移動</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72DAAB11" w14:textId="77777777" w:rsidTr="002E3FF6">
        <w:trPr>
          <w:trHeight w:val="340"/>
        </w:trPr>
        <w:tc>
          <w:tcPr>
            <w:tcW w:w="992" w:type="dxa"/>
            <w:noWrap/>
            <w:vAlign w:val="center"/>
            <w:hideMark/>
          </w:tcPr>
          <w:p w14:paraId="5BF97382" w14:textId="01D1A89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８</w:t>
            </w:r>
          </w:p>
        </w:tc>
        <w:tc>
          <w:tcPr>
            <w:tcW w:w="8392" w:type="dxa"/>
            <w:vAlign w:val="center"/>
            <w:hideMark/>
          </w:tcPr>
          <w:p w14:paraId="0BD12DE7" w14:textId="252D0FA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送信完了後に、カメラ内画像を自動で削除可能なこと。</w:t>
            </w:r>
          </w:p>
        </w:tc>
      </w:tr>
      <w:tr w:rsidR="00B01451" w:rsidRPr="0088501F" w14:paraId="34822945" w14:textId="77777777" w:rsidTr="002E3FF6">
        <w:trPr>
          <w:trHeight w:val="340"/>
        </w:trPr>
        <w:tc>
          <w:tcPr>
            <w:tcW w:w="992" w:type="dxa"/>
            <w:noWrap/>
            <w:vAlign w:val="center"/>
            <w:hideMark/>
          </w:tcPr>
          <w:p w14:paraId="49E19533" w14:textId="76A6B86C"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９</w:t>
            </w:r>
          </w:p>
        </w:tc>
        <w:tc>
          <w:tcPr>
            <w:tcW w:w="8392" w:type="dxa"/>
            <w:vAlign w:val="center"/>
            <w:hideMark/>
          </w:tcPr>
          <w:p w14:paraId="6E25A043" w14:textId="0C0FB7AE"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未送信一覧から、画像・音声を選択して、ごみ箱へ移動</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70128A6" w14:textId="77777777" w:rsidTr="002E3FF6">
        <w:trPr>
          <w:trHeight w:val="340"/>
        </w:trPr>
        <w:tc>
          <w:tcPr>
            <w:tcW w:w="992" w:type="dxa"/>
            <w:noWrap/>
            <w:vAlign w:val="center"/>
            <w:hideMark/>
          </w:tcPr>
          <w:p w14:paraId="00760A85" w14:textId="3A7858B1"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10</w:t>
            </w:r>
          </w:p>
        </w:tc>
        <w:tc>
          <w:tcPr>
            <w:tcW w:w="8392" w:type="dxa"/>
            <w:vAlign w:val="center"/>
            <w:hideMark/>
          </w:tcPr>
          <w:p w14:paraId="4B7E4A9C" w14:textId="426A7E76"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未送信一覧から、画像・音声を選択して、患者情報を変更</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39D22C47" w14:textId="77777777" w:rsidTr="002E3FF6">
        <w:trPr>
          <w:trHeight w:val="340"/>
        </w:trPr>
        <w:tc>
          <w:tcPr>
            <w:tcW w:w="992" w:type="dxa"/>
            <w:noWrap/>
            <w:vAlign w:val="center"/>
            <w:hideMark/>
          </w:tcPr>
          <w:p w14:paraId="128155C7" w14:textId="381D8799"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Ｇ</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11</w:t>
            </w:r>
          </w:p>
        </w:tc>
        <w:tc>
          <w:tcPr>
            <w:tcW w:w="8392" w:type="dxa"/>
            <w:vAlign w:val="center"/>
            <w:hideMark/>
          </w:tcPr>
          <w:p w14:paraId="06C4753C" w14:textId="241B12F4"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送信した画像・音声の履歴を表示可能なこと。</w:t>
            </w:r>
          </w:p>
        </w:tc>
      </w:tr>
      <w:tr w:rsidR="0088501F" w:rsidRPr="0088501F" w14:paraId="5E67D6BF" w14:textId="77777777" w:rsidTr="002E3FF6">
        <w:trPr>
          <w:trHeight w:val="340"/>
        </w:trPr>
        <w:tc>
          <w:tcPr>
            <w:tcW w:w="992" w:type="dxa"/>
            <w:shd w:val="clear" w:color="auto" w:fill="D9D9D9" w:themeFill="background1" w:themeFillShade="D9"/>
            <w:noWrap/>
            <w:vAlign w:val="center"/>
            <w:hideMark/>
          </w:tcPr>
          <w:p w14:paraId="4EF98372" w14:textId="7CB8424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p>
        </w:tc>
        <w:tc>
          <w:tcPr>
            <w:tcW w:w="8392" w:type="dxa"/>
            <w:shd w:val="clear" w:color="auto" w:fill="D9D9D9" w:themeFill="background1" w:themeFillShade="D9"/>
            <w:vAlign w:val="center"/>
            <w:hideMark/>
          </w:tcPr>
          <w:p w14:paraId="55349C95"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その他の機能</w:t>
            </w:r>
            <w:r w:rsidRPr="0088501F">
              <w:rPr>
                <w:rFonts w:asciiTheme="minorEastAsia" w:eastAsiaTheme="minorEastAsia" w:hAnsiTheme="minorEastAsia" w:hint="eastAsia"/>
                <w:szCs w:val="21"/>
              </w:rPr>
              <w:br w:type="page"/>
            </w:r>
          </w:p>
        </w:tc>
      </w:tr>
      <w:tr w:rsidR="00B01451" w:rsidRPr="0088501F" w14:paraId="0A14C4BB" w14:textId="77777777" w:rsidTr="002E3FF6">
        <w:trPr>
          <w:trHeight w:val="340"/>
        </w:trPr>
        <w:tc>
          <w:tcPr>
            <w:tcW w:w="992" w:type="dxa"/>
            <w:noWrap/>
            <w:vAlign w:val="center"/>
            <w:hideMark/>
          </w:tcPr>
          <w:p w14:paraId="50A63653" w14:textId="444B1E81"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１</w:t>
            </w:r>
          </w:p>
        </w:tc>
        <w:tc>
          <w:tcPr>
            <w:tcW w:w="8392" w:type="dxa"/>
            <w:vAlign w:val="center"/>
            <w:hideMark/>
          </w:tcPr>
          <w:p w14:paraId="137EFF4C" w14:textId="41A5635C"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バーコードから読み取った撮影者情報（撮影者ID）を基に、連携する</w:t>
            </w:r>
            <w:r w:rsidR="009E26F9" w:rsidRPr="0088501F">
              <w:rPr>
                <w:rFonts w:asciiTheme="minorEastAsia" w:eastAsiaTheme="minorEastAsia" w:hAnsiTheme="minorEastAsia" w:hint="eastAsia"/>
                <w:szCs w:val="21"/>
              </w:rPr>
              <w:t>サーバー</w:t>
            </w:r>
            <w:r w:rsidRPr="0088501F">
              <w:rPr>
                <w:rFonts w:asciiTheme="minorEastAsia" w:eastAsiaTheme="minorEastAsia" w:hAnsiTheme="minorEastAsia" w:hint="eastAsia"/>
                <w:szCs w:val="21"/>
              </w:rPr>
              <w:t>から職員名、所属等の情報を取得</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766C8AD2" w14:textId="77777777" w:rsidTr="002E3FF6">
        <w:trPr>
          <w:trHeight w:val="340"/>
        </w:trPr>
        <w:tc>
          <w:tcPr>
            <w:tcW w:w="992" w:type="dxa"/>
            <w:noWrap/>
            <w:vAlign w:val="center"/>
            <w:hideMark/>
          </w:tcPr>
          <w:p w14:paraId="59CBDD4C" w14:textId="21F15690"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２</w:t>
            </w:r>
          </w:p>
        </w:tc>
        <w:tc>
          <w:tcPr>
            <w:tcW w:w="8392" w:type="dxa"/>
            <w:vAlign w:val="center"/>
            <w:hideMark/>
          </w:tcPr>
          <w:p w14:paraId="7CF5A29E" w14:textId="6B018156"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撮影者情報を手入力で設定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568B5DFA" w14:textId="77777777" w:rsidTr="002E3FF6">
        <w:trPr>
          <w:trHeight w:val="340"/>
        </w:trPr>
        <w:tc>
          <w:tcPr>
            <w:tcW w:w="992" w:type="dxa"/>
            <w:noWrap/>
            <w:vAlign w:val="center"/>
            <w:hideMark/>
          </w:tcPr>
          <w:p w14:paraId="3D168B35" w14:textId="2EB0D5C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３</w:t>
            </w:r>
          </w:p>
        </w:tc>
        <w:tc>
          <w:tcPr>
            <w:tcW w:w="8392" w:type="dxa"/>
            <w:vAlign w:val="center"/>
            <w:hideMark/>
          </w:tcPr>
          <w:p w14:paraId="24E73FE8" w14:textId="4BE5B68E"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複数の撮影者情報を</w:t>
            </w:r>
            <w:r w:rsidR="0036098A">
              <w:rPr>
                <w:rFonts w:asciiTheme="minorEastAsia" w:eastAsiaTheme="minorEastAsia" w:hAnsiTheme="minorEastAsia" w:hint="eastAsia"/>
                <w:szCs w:val="21"/>
              </w:rPr>
              <w:t>あらかじめ</w:t>
            </w:r>
            <w:r w:rsidRPr="0088501F">
              <w:rPr>
                <w:rFonts w:asciiTheme="minorEastAsia" w:eastAsiaTheme="minorEastAsia" w:hAnsiTheme="minorEastAsia" w:hint="eastAsia"/>
                <w:szCs w:val="21"/>
              </w:rPr>
              <w:t>登録し、撮影時に選択可能なこと。</w:t>
            </w:r>
          </w:p>
        </w:tc>
      </w:tr>
      <w:tr w:rsidR="00B01451" w:rsidRPr="0088501F" w14:paraId="59850A1B" w14:textId="77777777" w:rsidTr="002E3FF6">
        <w:trPr>
          <w:trHeight w:val="340"/>
        </w:trPr>
        <w:tc>
          <w:tcPr>
            <w:tcW w:w="992" w:type="dxa"/>
            <w:noWrap/>
            <w:vAlign w:val="center"/>
            <w:hideMark/>
          </w:tcPr>
          <w:p w14:paraId="3BA13097" w14:textId="56831F00"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４</w:t>
            </w:r>
          </w:p>
        </w:tc>
        <w:tc>
          <w:tcPr>
            <w:tcW w:w="8392" w:type="dxa"/>
            <w:vAlign w:val="center"/>
            <w:hideMark/>
          </w:tcPr>
          <w:p w14:paraId="31D1D27E" w14:textId="2789566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設定した撮影者の氏名を画面に表示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4472CBD5" w14:textId="77777777" w:rsidTr="002E3FF6">
        <w:trPr>
          <w:trHeight w:val="340"/>
        </w:trPr>
        <w:tc>
          <w:tcPr>
            <w:tcW w:w="992" w:type="dxa"/>
            <w:noWrap/>
            <w:vAlign w:val="center"/>
            <w:hideMark/>
          </w:tcPr>
          <w:p w14:paraId="5FE1A1F2" w14:textId="74BAC17D"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５</w:t>
            </w:r>
          </w:p>
        </w:tc>
        <w:tc>
          <w:tcPr>
            <w:tcW w:w="8392" w:type="dxa"/>
            <w:vAlign w:val="center"/>
            <w:hideMark/>
          </w:tcPr>
          <w:p w14:paraId="6E0EAF95" w14:textId="33D2B2EB"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未送信の状態で任意に設定する一定期間を経過した画像・音声がある場合、アプリケーション起動時にアラートを表示</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5DCE2DD9" w14:textId="77777777" w:rsidTr="002E3FF6">
        <w:trPr>
          <w:trHeight w:val="340"/>
        </w:trPr>
        <w:tc>
          <w:tcPr>
            <w:tcW w:w="992" w:type="dxa"/>
            <w:noWrap/>
            <w:vAlign w:val="center"/>
            <w:hideMark/>
          </w:tcPr>
          <w:p w14:paraId="03028904" w14:textId="5AF40111"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６</w:t>
            </w:r>
          </w:p>
        </w:tc>
        <w:tc>
          <w:tcPr>
            <w:tcW w:w="8392" w:type="dxa"/>
            <w:vAlign w:val="center"/>
            <w:hideMark/>
          </w:tcPr>
          <w:p w14:paraId="134F21BE" w14:textId="6230ED98"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撮影から任意に設定する一定期間が経過した場合、画像・音声を自動でごみ箱へ移動</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r w:rsidR="00B01451" w:rsidRPr="0088501F" w14:paraId="6DDB334B" w14:textId="77777777" w:rsidTr="002E3FF6">
        <w:trPr>
          <w:trHeight w:val="340"/>
        </w:trPr>
        <w:tc>
          <w:tcPr>
            <w:tcW w:w="992" w:type="dxa"/>
            <w:noWrap/>
            <w:vAlign w:val="center"/>
            <w:hideMark/>
          </w:tcPr>
          <w:p w14:paraId="49C1B4AC" w14:textId="3DF092C2"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７</w:t>
            </w:r>
          </w:p>
        </w:tc>
        <w:tc>
          <w:tcPr>
            <w:tcW w:w="8392" w:type="dxa"/>
            <w:vAlign w:val="center"/>
            <w:hideMark/>
          </w:tcPr>
          <w:p w14:paraId="273D1855" w14:textId="063A6D9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ごみ箱に移動してから任意に設定する一定期間が経過した場合、画像・音声を自動で削除可能なこと。</w:t>
            </w:r>
          </w:p>
        </w:tc>
      </w:tr>
      <w:tr w:rsidR="00B01451" w:rsidRPr="0088501F" w14:paraId="1B82DAFC" w14:textId="77777777" w:rsidTr="002E3FF6">
        <w:trPr>
          <w:trHeight w:val="340"/>
        </w:trPr>
        <w:tc>
          <w:tcPr>
            <w:tcW w:w="992" w:type="dxa"/>
            <w:noWrap/>
            <w:vAlign w:val="center"/>
            <w:hideMark/>
          </w:tcPr>
          <w:p w14:paraId="0D4BA9DA" w14:textId="6AE89AF4"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８</w:t>
            </w:r>
          </w:p>
        </w:tc>
        <w:tc>
          <w:tcPr>
            <w:tcW w:w="8392" w:type="dxa"/>
            <w:vAlign w:val="center"/>
            <w:hideMark/>
          </w:tcPr>
          <w:p w14:paraId="2ABFCF5D"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設定画面の編集時に、パスワード認証機能を有すること。</w:t>
            </w:r>
          </w:p>
        </w:tc>
      </w:tr>
      <w:tr w:rsidR="00B01451" w:rsidRPr="0088501F" w14:paraId="24207FAF" w14:textId="77777777" w:rsidTr="002E3FF6">
        <w:trPr>
          <w:trHeight w:val="340"/>
        </w:trPr>
        <w:tc>
          <w:tcPr>
            <w:tcW w:w="992" w:type="dxa"/>
            <w:noWrap/>
            <w:vAlign w:val="center"/>
            <w:hideMark/>
          </w:tcPr>
          <w:p w14:paraId="0617B1DE" w14:textId="50D4C0FB"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９</w:t>
            </w:r>
          </w:p>
        </w:tc>
        <w:tc>
          <w:tcPr>
            <w:tcW w:w="8392" w:type="dxa"/>
            <w:vAlign w:val="center"/>
            <w:hideMark/>
          </w:tcPr>
          <w:p w14:paraId="560F4D97" w14:textId="77777777"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撮影サイズ上限を設定することで、上限値を超える場合はリサイズを行えること。</w:t>
            </w:r>
          </w:p>
        </w:tc>
      </w:tr>
      <w:tr w:rsidR="00B01451" w:rsidRPr="0088501F" w14:paraId="289AAE85" w14:textId="77777777" w:rsidTr="002E3FF6">
        <w:trPr>
          <w:trHeight w:val="340"/>
        </w:trPr>
        <w:tc>
          <w:tcPr>
            <w:tcW w:w="992" w:type="dxa"/>
            <w:noWrap/>
            <w:vAlign w:val="center"/>
            <w:hideMark/>
          </w:tcPr>
          <w:p w14:paraId="0DCF30A6" w14:textId="390FB186"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10</w:t>
            </w:r>
          </w:p>
        </w:tc>
        <w:tc>
          <w:tcPr>
            <w:tcW w:w="8392" w:type="dxa"/>
            <w:vAlign w:val="center"/>
            <w:hideMark/>
          </w:tcPr>
          <w:p w14:paraId="6089FC23" w14:textId="1CFC4CB0"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コメント欄に表示させる内容を指定可能なこと。</w:t>
            </w:r>
          </w:p>
        </w:tc>
      </w:tr>
      <w:tr w:rsidR="00B01451" w:rsidRPr="0088501F" w14:paraId="71710D57" w14:textId="77777777" w:rsidTr="002E3FF6">
        <w:trPr>
          <w:trHeight w:val="340"/>
        </w:trPr>
        <w:tc>
          <w:tcPr>
            <w:tcW w:w="992" w:type="dxa"/>
            <w:noWrap/>
            <w:vAlign w:val="center"/>
            <w:hideMark/>
          </w:tcPr>
          <w:p w14:paraId="5125FC0F" w14:textId="5A4CB8BE"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11</w:t>
            </w:r>
          </w:p>
        </w:tc>
        <w:tc>
          <w:tcPr>
            <w:tcW w:w="8392" w:type="dxa"/>
            <w:vAlign w:val="center"/>
            <w:hideMark/>
          </w:tcPr>
          <w:p w14:paraId="394399D3" w14:textId="273B2FB5"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撮影グループを画像種別単位でフォルダ化して登録可能なこと。</w:t>
            </w:r>
          </w:p>
        </w:tc>
      </w:tr>
      <w:tr w:rsidR="00B01451" w:rsidRPr="0088501F" w14:paraId="602E4EA7" w14:textId="77777777" w:rsidTr="002E3FF6">
        <w:trPr>
          <w:trHeight w:val="340"/>
        </w:trPr>
        <w:tc>
          <w:tcPr>
            <w:tcW w:w="992" w:type="dxa"/>
            <w:noWrap/>
            <w:vAlign w:val="center"/>
            <w:hideMark/>
          </w:tcPr>
          <w:p w14:paraId="1919ACB5" w14:textId="7266D7D6" w:rsidR="0088501F" w:rsidRPr="0088501F" w:rsidRDefault="001531FB" w:rsidP="00D51569">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Ｈ</w:t>
            </w:r>
            <w:r w:rsidR="0088501F" w:rsidRPr="0088501F">
              <w:rPr>
                <w:rFonts w:asciiTheme="minorEastAsia" w:eastAsiaTheme="minorEastAsia" w:hAnsiTheme="minorEastAsia" w:hint="eastAsia"/>
                <w:szCs w:val="21"/>
              </w:rPr>
              <w:t>-</w:t>
            </w:r>
            <w:r w:rsidR="001E42B9">
              <w:rPr>
                <w:rFonts w:asciiTheme="minorEastAsia" w:eastAsiaTheme="minorEastAsia" w:hAnsiTheme="minorEastAsia" w:hint="eastAsia"/>
                <w:szCs w:val="21"/>
              </w:rPr>
              <w:t>12</w:t>
            </w:r>
          </w:p>
        </w:tc>
        <w:tc>
          <w:tcPr>
            <w:tcW w:w="8392" w:type="dxa"/>
            <w:vAlign w:val="center"/>
            <w:hideMark/>
          </w:tcPr>
          <w:p w14:paraId="09035707" w14:textId="0DB40DED" w:rsidR="0088501F" w:rsidRPr="0088501F" w:rsidRDefault="0088501F" w:rsidP="00D51569">
            <w:pPr>
              <w:tabs>
                <w:tab w:val="left" w:pos="5812"/>
              </w:tabs>
              <w:rPr>
                <w:rFonts w:asciiTheme="minorEastAsia" w:eastAsiaTheme="minorEastAsia" w:hAnsiTheme="minorEastAsia"/>
                <w:szCs w:val="21"/>
              </w:rPr>
            </w:pPr>
            <w:r w:rsidRPr="0088501F">
              <w:rPr>
                <w:rFonts w:asciiTheme="minorEastAsia" w:eastAsiaTheme="minorEastAsia" w:hAnsiTheme="minorEastAsia" w:hint="eastAsia"/>
                <w:szCs w:val="21"/>
              </w:rPr>
              <w:t>バーコードから読み取った撮影者IDの有効期間を設定</w:t>
            </w:r>
            <w:r w:rsidR="004050BA">
              <w:rPr>
                <w:rFonts w:asciiTheme="minorEastAsia" w:eastAsiaTheme="minorEastAsia" w:hAnsiTheme="minorEastAsia" w:hint="eastAsia"/>
                <w:szCs w:val="21"/>
              </w:rPr>
              <w:t>可能な</w:t>
            </w:r>
            <w:r w:rsidRPr="0088501F">
              <w:rPr>
                <w:rFonts w:asciiTheme="minorEastAsia" w:eastAsiaTheme="minorEastAsia" w:hAnsiTheme="minorEastAsia" w:hint="eastAsia"/>
                <w:szCs w:val="21"/>
              </w:rPr>
              <w:t>こと。</w:t>
            </w:r>
          </w:p>
        </w:tc>
      </w:tr>
    </w:tbl>
    <w:p w14:paraId="4E1C5142" w14:textId="77777777" w:rsidR="000D32E6" w:rsidRDefault="000D32E6" w:rsidP="002E3FF6">
      <w:pPr>
        <w:spacing w:line="360" w:lineRule="auto"/>
        <w:rPr>
          <w:rFonts w:asciiTheme="minorEastAsia" w:eastAsiaTheme="minorEastAsia" w:hAnsiTheme="minorEastAsia"/>
          <w:szCs w:val="21"/>
        </w:rPr>
      </w:pPr>
    </w:p>
    <w:p w14:paraId="012F1BE1" w14:textId="28559DB1" w:rsidR="000D32E6" w:rsidRDefault="009E26F9" w:rsidP="009E26F9">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②</w:t>
      </w:r>
      <w:r w:rsidR="00BC0602">
        <w:rPr>
          <w:rFonts w:asciiTheme="minorEastAsia" w:eastAsiaTheme="minorEastAsia" w:hAnsiTheme="minorEastAsia" w:hint="eastAsia"/>
          <w:szCs w:val="21"/>
        </w:rPr>
        <w:t>現有の</w:t>
      </w:r>
      <w:r w:rsidR="000D32E6" w:rsidRPr="000D32E6">
        <w:rPr>
          <w:rFonts w:asciiTheme="minorEastAsia" w:eastAsiaTheme="minorEastAsia" w:hAnsiTheme="minorEastAsia" w:hint="eastAsia"/>
          <w:szCs w:val="21"/>
        </w:rPr>
        <w:t>㈱サンコンタクトレンズ製の画像ファイリングシステムから画像データを移行すること。</w:t>
      </w:r>
    </w:p>
    <w:p w14:paraId="34634B9C" w14:textId="77777777" w:rsidR="001A3264" w:rsidRDefault="001A3264" w:rsidP="002E3FF6">
      <w:pPr>
        <w:tabs>
          <w:tab w:val="left" w:pos="5812"/>
        </w:tabs>
        <w:rPr>
          <w:rFonts w:asciiTheme="minorEastAsia" w:eastAsiaTheme="minorEastAsia" w:hAnsiTheme="minorEastAsia"/>
          <w:szCs w:val="21"/>
        </w:rPr>
      </w:pPr>
    </w:p>
    <w:p w14:paraId="443CC6DC" w14:textId="77777777" w:rsidR="00AA707D" w:rsidRDefault="00AA707D" w:rsidP="00DE7F8F">
      <w:pPr>
        <w:tabs>
          <w:tab w:val="left" w:pos="5812"/>
        </w:tabs>
        <w:rPr>
          <w:rFonts w:asciiTheme="minorEastAsia" w:eastAsiaTheme="minorEastAsia" w:hAnsiTheme="minorEastAsia"/>
          <w:szCs w:val="21"/>
        </w:rPr>
      </w:pPr>
    </w:p>
    <w:p w14:paraId="76BBC10B" w14:textId="77777777" w:rsidR="00DE7F8F" w:rsidRDefault="00DE7F8F" w:rsidP="00DE7F8F">
      <w:pPr>
        <w:tabs>
          <w:tab w:val="left" w:pos="5812"/>
        </w:tabs>
        <w:rPr>
          <w:rFonts w:asciiTheme="minorEastAsia" w:eastAsiaTheme="minorEastAsia" w:hAnsiTheme="minorEastAsia"/>
          <w:szCs w:val="21"/>
        </w:rPr>
      </w:pPr>
    </w:p>
    <w:p w14:paraId="7270C795" w14:textId="77777777" w:rsidR="00DE7F8F" w:rsidRDefault="00DE7F8F" w:rsidP="00DE7F8F">
      <w:pPr>
        <w:tabs>
          <w:tab w:val="left" w:pos="5812"/>
        </w:tabs>
        <w:rPr>
          <w:rFonts w:asciiTheme="minorEastAsia" w:eastAsiaTheme="minorEastAsia" w:hAnsiTheme="minorEastAsia"/>
          <w:szCs w:val="21"/>
        </w:rPr>
      </w:pPr>
    </w:p>
    <w:p w14:paraId="48AB168F" w14:textId="77777777" w:rsidR="00DE7F8F" w:rsidRDefault="00DE7F8F" w:rsidP="00DE7F8F">
      <w:pPr>
        <w:tabs>
          <w:tab w:val="left" w:pos="5812"/>
        </w:tabs>
        <w:rPr>
          <w:rFonts w:asciiTheme="minorEastAsia" w:eastAsiaTheme="minorEastAsia" w:hAnsiTheme="minorEastAsia"/>
          <w:szCs w:val="21"/>
        </w:rPr>
      </w:pPr>
    </w:p>
    <w:p w14:paraId="548D2A1F" w14:textId="77777777" w:rsidR="00DE7F8F" w:rsidRDefault="00DE7F8F" w:rsidP="00DE7F8F">
      <w:pPr>
        <w:tabs>
          <w:tab w:val="left" w:pos="5812"/>
        </w:tabs>
        <w:rPr>
          <w:rFonts w:asciiTheme="minorEastAsia" w:eastAsiaTheme="minorEastAsia" w:hAnsiTheme="minorEastAsia"/>
          <w:szCs w:val="21"/>
        </w:rPr>
      </w:pPr>
    </w:p>
    <w:p w14:paraId="74442436" w14:textId="77777777" w:rsidR="00DE7F8F" w:rsidRDefault="00DE7F8F" w:rsidP="00DE7F8F">
      <w:pPr>
        <w:tabs>
          <w:tab w:val="left" w:pos="5812"/>
        </w:tabs>
        <w:rPr>
          <w:rFonts w:asciiTheme="minorEastAsia" w:eastAsiaTheme="minorEastAsia" w:hAnsiTheme="minorEastAsia"/>
          <w:szCs w:val="21"/>
        </w:rPr>
      </w:pPr>
    </w:p>
    <w:p w14:paraId="5B9AE113" w14:textId="22532F50" w:rsidR="00DE7F8F" w:rsidRDefault="009E26F9" w:rsidP="00DE7F8F">
      <w:pPr>
        <w:tabs>
          <w:tab w:val="left" w:pos="5812"/>
        </w:tabs>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lastRenderedPageBreak/>
        <w:t>③</w:t>
      </w:r>
      <w:r w:rsidR="00560460">
        <w:rPr>
          <w:rFonts w:asciiTheme="minorEastAsia" w:eastAsiaTheme="minorEastAsia" w:hAnsiTheme="minorEastAsia" w:hint="eastAsia"/>
          <w:szCs w:val="21"/>
        </w:rPr>
        <w:t>当院の保有する次の機器と接続すること。</w:t>
      </w:r>
    </w:p>
    <w:tbl>
      <w:tblPr>
        <w:tblStyle w:val="1"/>
        <w:tblpPr w:leftFromText="142" w:rightFromText="142" w:vertAnchor="page" w:horzAnchor="margin" w:tblpXSpec="center" w:tblpY="1651"/>
        <w:tblW w:w="9498" w:type="dxa"/>
        <w:tblLayout w:type="fixed"/>
        <w:tblLook w:val="04A0" w:firstRow="1" w:lastRow="0" w:firstColumn="1" w:lastColumn="0" w:noHBand="0" w:noVBand="1"/>
      </w:tblPr>
      <w:tblGrid>
        <w:gridCol w:w="1702"/>
        <w:gridCol w:w="4252"/>
        <w:gridCol w:w="2835"/>
        <w:gridCol w:w="709"/>
      </w:tblGrid>
      <w:tr w:rsidR="009E26F9" w:rsidRPr="00AD3383" w14:paraId="4B48A45B" w14:textId="77777777" w:rsidTr="00DE7F8F">
        <w:trPr>
          <w:trHeight w:hRule="exact" w:val="510"/>
        </w:trPr>
        <w:tc>
          <w:tcPr>
            <w:tcW w:w="1702" w:type="dxa"/>
            <w:shd w:val="clear" w:color="auto" w:fill="BFBFBF" w:themeFill="background1" w:themeFillShade="BF"/>
            <w:vAlign w:val="center"/>
          </w:tcPr>
          <w:p w14:paraId="3D7778F7" w14:textId="77777777" w:rsidR="009E26F9" w:rsidRPr="003307C6" w:rsidRDefault="009E26F9" w:rsidP="00DE7F8F">
            <w:pPr>
              <w:jc w:val="center"/>
              <w:rPr>
                <w:rFonts w:ascii="ＭＳ 明朝" w:hAnsi="ＭＳ 明朝"/>
                <w:szCs w:val="21"/>
              </w:rPr>
            </w:pPr>
            <w:r>
              <w:rPr>
                <w:rFonts w:ascii="ＭＳ 明朝" w:hAnsi="ＭＳ 明朝" w:hint="eastAsia"/>
                <w:szCs w:val="21"/>
              </w:rPr>
              <w:t>設置場所</w:t>
            </w:r>
          </w:p>
        </w:tc>
        <w:tc>
          <w:tcPr>
            <w:tcW w:w="4252" w:type="dxa"/>
            <w:shd w:val="clear" w:color="auto" w:fill="BFBFBF" w:themeFill="background1" w:themeFillShade="BF"/>
            <w:vAlign w:val="center"/>
          </w:tcPr>
          <w:p w14:paraId="2B6862B0" w14:textId="77777777" w:rsidR="009E26F9" w:rsidRPr="003307C6" w:rsidRDefault="009E26F9" w:rsidP="00DE7F8F">
            <w:pPr>
              <w:jc w:val="center"/>
              <w:rPr>
                <w:rFonts w:ascii="ＭＳ 明朝" w:hAnsi="ＭＳ 明朝"/>
                <w:szCs w:val="21"/>
              </w:rPr>
            </w:pPr>
            <w:r>
              <w:rPr>
                <w:rFonts w:ascii="ＭＳ 明朝" w:hAnsi="ＭＳ 明朝" w:hint="eastAsia"/>
                <w:szCs w:val="21"/>
              </w:rPr>
              <w:t>メーカー名</w:t>
            </w:r>
          </w:p>
        </w:tc>
        <w:tc>
          <w:tcPr>
            <w:tcW w:w="2835" w:type="dxa"/>
            <w:shd w:val="clear" w:color="auto" w:fill="BFBFBF" w:themeFill="background1" w:themeFillShade="BF"/>
            <w:vAlign w:val="center"/>
          </w:tcPr>
          <w:p w14:paraId="5E9ED44D" w14:textId="77777777" w:rsidR="009E26F9" w:rsidRPr="003307C6" w:rsidRDefault="009E26F9" w:rsidP="00DE7F8F">
            <w:pPr>
              <w:jc w:val="center"/>
              <w:rPr>
                <w:rFonts w:ascii="ＭＳ 明朝" w:hAnsi="ＭＳ 明朝"/>
                <w:szCs w:val="21"/>
              </w:rPr>
            </w:pPr>
            <w:r w:rsidRPr="003307C6">
              <w:rPr>
                <w:rFonts w:ascii="ＭＳ 明朝" w:hAnsi="ＭＳ 明朝" w:hint="eastAsia"/>
                <w:szCs w:val="21"/>
              </w:rPr>
              <w:t>規格等</w:t>
            </w:r>
          </w:p>
        </w:tc>
        <w:tc>
          <w:tcPr>
            <w:tcW w:w="709" w:type="dxa"/>
            <w:shd w:val="clear" w:color="auto" w:fill="BFBFBF" w:themeFill="background1" w:themeFillShade="BF"/>
            <w:vAlign w:val="center"/>
          </w:tcPr>
          <w:p w14:paraId="0E436A10" w14:textId="77777777" w:rsidR="009E26F9" w:rsidRPr="003307C6" w:rsidRDefault="009E26F9" w:rsidP="00DE7F8F">
            <w:pPr>
              <w:jc w:val="center"/>
              <w:rPr>
                <w:rFonts w:ascii="ＭＳ 明朝" w:hAnsi="ＭＳ 明朝"/>
                <w:szCs w:val="21"/>
              </w:rPr>
            </w:pPr>
            <w:r w:rsidRPr="003307C6">
              <w:rPr>
                <w:rFonts w:ascii="ＭＳ 明朝" w:hAnsi="ＭＳ 明朝" w:hint="eastAsia"/>
                <w:szCs w:val="21"/>
              </w:rPr>
              <w:t>数量</w:t>
            </w:r>
          </w:p>
        </w:tc>
      </w:tr>
      <w:tr w:rsidR="009E26F9" w:rsidRPr="00AD3383" w14:paraId="6B85CC72" w14:textId="77777777" w:rsidTr="00DE7F8F">
        <w:trPr>
          <w:trHeight w:hRule="exact" w:val="510"/>
        </w:trPr>
        <w:tc>
          <w:tcPr>
            <w:tcW w:w="1702" w:type="dxa"/>
            <w:vMerge w:val="restart"/>
            <w:vAlign w:val="center"/>
          </w:tcPr>
          <w:p w14:paraId="3CD607E8" w14:textId="77777777" w:rsidR="009E26F9" w:rsidRDefault="009E26F9" w:rsidP="00DE7F8F">
            <w:pPr>
              <w:jc w:val="center"/>
              <w:rPr>
                <w:rFonts w:ascii="ＭＳ 明朝" w:hAnsi="ＭＳ 明朝"/>
                <w:szCs w:val="21"/>
              </w:rPr>
            </w:pPr>
            <w:r>
              <w:rPr>
                <w:rFonts w:ascii="ＭＳ 明朝" w:hAnsi="ＭＳ 明朝" w:hint="eastAsia"/>
                <w:szCs w:val="21"/>
              </w:rPr>
              <w:t>視力検査</w:t>
            </w:r>
          </w:p>
          <w:p w14:paraId="79FA28BE" w14:textId="77777777" w:rsidR="009E26F9" w:rsidRDefault="009E26F9" w:rsidP="00DE7F8F">
            <w:pPr>
              <w:jc w:val="center"/>
              <w:rPr>
                <w:rFonts w:ascii="ＭＳ 明朝" w:hAnsi="ＭＳ 明朝"/>
                <w:szCs w:val="21"/>
              </w:rPr>
            </w:pPr>
            <w:r>
              <w:rPr>
                <w:rFonts w:ascii="ＭＳ 明朝" w:hAnsi="ＭＳ 明朝" w:hint="eastAsia"/>
                <w:szCs w:val="21"/>
              </w:rPr>
              <w:t>・</w:t>
            </w:r>
          </w:p>
          <w:p w14:paraId="0CF9FC95" w14:textId="77777777" w:rsidR="009E26F9" w:rsidRDefault="009E26F9" w:rsidP="00DE7F8F">
            <w:pPr>
              <w:jc w:val="center"/>
              <w:rPr>
                <w:rFonts w:ascii="ＭＳ 明朝" w:hAnsi="ＭＳ 明朝"/>
                <w:szCs w:val="21"/>
              </w:rPr>
            </w:pPr>
            <w:r>
              <w:rPr>
                <w:rFonts w:ascii="ＭＳ 明朝" w:hAnsi="ＭＳ 明朝" w:hint="eastAsia"/>
                <w:szCs w:val="21"/>
              </w:rPr>
              <w:t>処置室</w:t>
            </w:r>
          </w:p>
        </w:tc>
        <w:tc>
          <w:tcPr>
            <w:tcW w:w="4252" w:type="dxa"/>
            <w:vAlign w:val="center"/>
          </w:tcPr>
          <w:p w14:paraId="6D5BA7D5" w14:textId="77777777" w:rsidR="009E26F9" w:rsidRDefault="009E26F9" w:rsidP="00DE7F8F">
            <w:pPr>
              <w:rPr>
                <w:rFonts w:ascii="ＭＳ 明朝" w:hAnsi="ＭＳ 明朝"/>
                <w:szCs w:val="21"/>
              </w:rPr>
            </w:pPr>
            <w:r>
              <w:rPr>
                <w:rFonts w:ascii="ＭＳ 明朝" w:hAnsi="ＭＳ 明朝" w:hint="eastAsia"/>
                <w:szCs w:val="21"/>
              </w:rPr>
              <w:t>カールツァイスメディテックジャパン㈱</w:t>
            </w:r>
          </w:p>
        </w:tc>
        <w:tc>
          <w:tcPr>
            <w:tcW w:w="2835" w:type="dxa"/>
            <w:vAlign w:val="center"/>
          </w:tcPr>
          <w:p w14:paraId="7042900F" w14:textId="77777777" w:rsidR="009E26F9" w:rsidRPr="003307C6" w:rsidRDefault="009E26F9" w:rsidP="00DE7F8F">
            <w:pPr>
              <w:rPr>
                <w:rFonts w:ascii="ＭＳ 明朝" w:hAnsi="ＭＳ 明朝"/>
                <w:szCs w:val="21"/>
              </w:rPr>
            </w:pPr>
            <w:r>
              <w:rPr>
                <w:rFonts w:ascii="ＭＳ 明朝" w:hAnsi="ＭＳ 明朝" w:hint="eastAsia"/>
                <w:szCs w:val="21"/>
              </w:rPr>
              <w:t>IOLマスター700</w:t>
            </w:r>
          </w:p>
        </w:tc>
        <w:tc>
          <w:tcPr>
            <w:tcW w:w="709" w:type="dxa"/>
            <w:vAlign w:val="center"/>
          </w:tcPr>
          <w:p w14:paraId="449D8F0D" w14:textId="77777777" w:rsidR="009E26F9" w:rsidRPr="003307C6"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1009A1A2" w14:textId="77777777" w:rsidTr="00DE7F8F">
        <w:trPr>
          <w:trHeight w:hRule="exact" w:val="510"/>
        </w:trPr>
        <w:tc>
          <w:tcPr>
            <w:tcW w:w="1702" w:type="dxa"/>
            <w:vMerge/>
            <w:vAlign w:val="center"/>
          </w:tcPr>
          <w:p w14:paraId="070132BE" w14:textId="77777777" w:rsidR="009E26F9" w:rsidRDefault="009E26F9" w:rsidP="00DE7F8F">
            <w:pPr>
              <w:jc w:val="center"/>
              <w:rPr>
                <w:rFonts w:ascii="ＭＳ 明朝" w:hAnsi="ＭＳ 明朝"/>
                <w:szCs w:val="21"/>
              </w:rPr>
            </w:pPr>
          </w:p>
        </w:tc>
        <w:tc>
          <w:tcPr>
            <w:tcW w:w="4252" w:type="dxa"/>
            <w:vAlign w:val="center"/>
          </w:tcPr>
          <w:p w14:paraId="54046A48" w14:textId="77777777" w:rsidR="009E26F9" w:rsidRDefault="009E26F9" w:rsidP="00DE7F8F">
            <w:pPr>
              <w:rPr>
                <w:rFonts w:ascii="ＭＳ 明朝" w:hAnsi="ＭＳ 明朝"/>
                <w:szCs w:val="21"/>
              </w:rPr>
            </w:pPr>
            <w:r>
              <w:rPr>
                <w:rFonts w:ascii="ＭＳ 明朝" w:hAnsi="ＭＳ 明朝" w:hint="eastAsia"/>
                <w:szCs w:val="21"/>
              </w:rPr>
              <w:t>㈱JFCセールスプラン</w:t>
            </w:r>
          </w:p>
        </w:tc>
        <w:tc>
          <w:tcPr>
            <w:tcW w:w="2835" w:type="dxa"/>
            <w:vAlign w:val="center"/>
          </w:tcPr>
          <w:p w14:paraId="486E1C08" w14:textId="77777777" w:rsidR="009E26F9" w:rsidRDefault="009E26F9" w:rsidP="00DE7F8F">
            <w:pPr>
              <w:rPr>
                <w:rFonts w:ascii="ＭＳ 明朝" w:hAnsi="ＭＳ 明朝"/>
                <w:szCs w:val="21"/>
              </w:rPr>
            </w:pPr>
            <w:proofErr w:type="spellStart"/>
            <w:r>
              <w:rPr>
                <w:rFonts w:ascii="ＭＳ 明朝" w:hAnsi="ＭＳ 明朝" w:hint="eastAsia"/>
                <w:szCs w:val="21"/>
              </w:rPr>
              <w:t>Retinomax</w:t>
            </w:r>
            <w:proofErr w:type="spellEnd"/>
            <w:r>
              <w:rPr>
                <w:rFonts w:ascii="ＭＳ 明朝" w:hAnsi="ＭＳ 明朝" w:hint="eastAsia"/>
                <w:szCs w:val="21"/>
              </w:rPr>
              <w:t xml:space="preserve"> 3</w:t>
            </w:r>
          </w:p>
        </w:tc>
        <w:tc>
          <w:tcPr>
            <w:tcW w:w="709" w:type="dxa"/>
            <w:vAlign w:val="center"/>
          </w:tcPr>
          <w:p w14:paraId="43362A82" w14:textId="77777777" w:rsidR="009E26F9" w:rsidRDefault="009E26F9" w:rsidP="00DE7F8F">
            <w:pPr>
              <w:jc w:val="center"/>
              <w:rPr>
                <w:rFonts w:ascii="ＭＳ 明朝" w:hAnsi="ＭＳ 明朝"/>
                <w:szCs w:val="21"/>
              </w:rPr>
            </w:pPr>
            <w:r w:rsidRPr="003307C6">
              <w:rPr>
                <w:rFonts w:ascii="ＭＳ 明朝" w:hAnsi="ＭＳ 明朝" w:hint="eastAsia"/>
                <w:szCs w:val="21"/>
              </w:rPr>
              <w:t>１</w:t>
            </w:r>
          </w:p>
        </w:tc>
      </w:tr>
      <w:tr w:rsidR="009E26F9" w:rsidRPr="00AD3383" w14:paraId="200E258E" w14:textId="77777777" w:rsidTr="00DE7F8F">
        <w:trPr>
          <w:trHeight w:hRule="exact" w:val="510"/>
        </w:trPr>
        <w:tc>
          <w:tcPr>
            <w:tcW w:w="1702" w:type="dxa"/>
            <w:vMerge/>
            <w:vAlign w:val="center"/>
          </w:tcPr>
          <w:p w14:paraId="5C8A869C" w14:textId="77777777" w:rsidR="009E26F9" w:rsidRDefault="009E26F9" w:rsidP="00DE7F8F">
            <w:pPr>
              <w:jc w:val="center"/>
              <w:rPr>
                <w:rFonts w:ascii="ＭＳ 明朝" w:hAnsi="ＭＳ 明朝"/>
                <w:szCs w:val="21"/>
              </w:rPr>
            </w:pPr>
          </w:p>
        </w:tc>
        <w:tc>
          <w:tcPr>
            <w:tcW w:w="4252" w:type="dxa"/>
            <w:vAlign w:val="center"/>
          </w:tcPr>
          <w:p w14:paraId="495B08CE" w14:textId="77C4CCBB" w:rsidR="009E26F9" w:rsidRDefault="009E26F9" w:rsidP="00DE7F8F">
            <w:pPr>
              <w:rPr>
                <w:rFonts w:ascii="ＭＳ 明朝" w:hAnsi="ＭＳ 明朝"/>
                <w:szCs w:val="21"/>
              </w:rPr>
            </w:pPr>
            <w:r>
              <w:rPr>
                <w:rFonts w:ascii="ＭＳ 明朝" w:hAnsi="ＭＳ 明朝" w:hint="eastAsia"/>
                <w:szCs w:val="21"/>
              </w:rPr>
              <w:t>㈱トプコン</w:t>
            </w:r>
            <w:r w:rsidR="003A59BB">
              <w:rPr>
                <w:rFonts w:ascii="ＭＳ 明朝" w:hAnsi="ＭＳ 明朝" w:hint="eastAsia"/>
                <w:szCs w:val="21"/>
              </w:rPr>
              <w:t>メディカルジャパン</w:t>
            </w:r>
          </w:p>
        </w:tc>
        <w:tc>
          <w:tcPr>
            <w:tcW w:w="2835" w:type="dxa"/>
            <w:vAlign w:val="center"/>
          </w:tcPr>
          <w:p w14:paraId="446DA386" w14:textId="77777777" w:rsidR="009E26F9" w:rsidRDefault="009E26F9" w:rsidP="00DE7F8F">
            <w:pPr>
              <w:rPr>
                <w:rFonts w:ascii="ＭＳ 明朝" w:hAnsi="ＭＳ 明朝"/>
                <w:szCs w:val="21"/>
              </w:rPr>
            </w:pPr>
            <w:r>
              <w:rPr>
                <w:rFonts w:ascii="ＭＳ 明朝" w:hAnsi="ＭＳ 明朝" w:hint="eastAsia"/>
                <w:szCs w:val="21"/>
              </w:rPr>
              <w:t>CT-800A</w:t>
            </w:r>
          </w:p>
        </w:tc>
        <w:tc>
          <w:tcPr>
            <w:tcW w:w="709" w:type="dxa"/>
            <w:vAlign w:val="center"/>
          </w:tcPr>
          <w:p w14:paraId="3D27199B"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7B5769AC" w14:textId="77777777" w:rsidTr="00DE7F8F">
        <w:trPr>
          <w:trHeight w:hRule="exact" w:val="510"/>
        </w:trPr>
        <w:tc>
          <w:tcPr>
            <w:tcW w:w="1702" w:type="dxa"/>
            <w:vMerge/>
            <w:vAlign w:val="center"/>
          </w:tcPr>
          <w:p w14:paraId="59C36EAF" w14:textId="77777777" w:rsidR="009E26F9" w:rsidRDefault="009E26F9" w:rsidP="00DE7F8F">
            <w:pPr>
              <w:jc w:val="center"/>
              <w:rPr>
                <w:rFonts w:ascii="ＭＳ 明朝" w:hAnsi="ＭＳ 明朝"/>
                <w:szCs w:val="21"/>
              </w:rPr>
            </w:pPr>
          </w:p>
        </w:tc>
        <w:tc>
          <w:tcPr>
            <w:tcW w:w="4252" w:type="dxa"/>
            <w:vMerge w:val="restart"/>
            <w:vAlign w:val="center"/>
          </w:tcPr>
          <w:p w14:paraId="397A0EF5" w14:textId="77777777" w:rsidR="009E26F9" w:rsidRDefault="009E26F9" w:rsidP="00DE7F8F">
            <w:pPr>
              <w:rPr>
                <w:rFonts w:ascii="ＭＳ 明朝" w:hAnsi="ＭＳ 明朝"/>
                <w:szCs w:val="21"/>
              </w:rPr>
            </w:pPr>
            <w:r w:rsidRPr="00E45AD7">
              <w:rPr>
                <w:rFonts w:ascii="ＭＳ 明朝" w:hAnsi="ＭＳ 明朝" w:hint="eastAsia"/>
                <w:szCs w:val="21"/>
              </w:rPr>
              <w:t>㈱トーメーコーポレーション</w:t>
            </w:r>
          </w:p>
        </w:tc>
        <w:tc>
          <w:tcPr>
            <w:tcW w:w="2835" w:type="dxa"/>
            <w:vAlign w:val="center"/>
          </w:tcPr>
          <w:p w14:paraId="1A9CAF9D" w14:textId="77777777" w:rsidR="009E26F9" w:rsidRDefault="009E26F9" w:rsidP="00DE7F8F">
            <w:pPr>
              <w:rPr>
                <w:rFonts w:ascii="ＭＳ 明朝" w:hAnsi="ＭＳ 明朝"/>
                <w:szCs w:val="21"/>
              </w:rPr>
            </w:pPr>
            <w:r>
              <w:rPr>
                <w:rFonts w:ascii="ＭＳ 明朝" w:hAnsi="ＭＳ 明朝" w:hint="eastAsia"/>
                <w:szCs w:val="21"/>
              </w:rPr>
              <w:t>EM-3000</w:t>
            </w:r>
          </w:p>
        </w:tc>
        <w:tc>
          <w:tcPr>
            <w:tcW w:w="709" w:type="dxa"/>
            <w:vAlign w:val="center"/>
          </w:tcPr>
          <w:p w14:paraId="0809CF03"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35BCDD55" w14:textId="77777777" w:rsidTr="00DE7F8F">
        <w:trPr>
          <w:trHeight w:hRule="exact" w:val="510"/>
        </w:trPr>
        <w:tc>
          <w:tcPr>
            <w:tcW w:w="1702" w:type="dxa"/>
            <w:vMerge/>
            <w:vAlign w:val="center"/>
          </w:tcPr>
          <w:p w14:paraId="637DE58A" w14:textId="77777777" w:rsidR="009E26F9" w:rsidRDefault="009E26F9" w:rsidP="00DE7F8F">
            <w:pPr>
              <w:jc w:val="center"/>
              <w:rPr>
                <w:rFonts w:ascii="ＭＳ 明朝" w:hAnsi="ＭＳ 明朝"/>
                <w:szCs w:val="21"/>
              </w:rPr>
            </w:pPr>
          </w:p>
        </w:tc>
        <w:tc>
          <w:tcPr>
            <w:tcW w:w="4252" w:type="dxa"/>
            <w:vMerge/>
            <w:vAlign w:val="center"/>
          </w:tcPr>
          <w:p w14:paraId="6FDBDB49" w14:textId="77777777" w:rsidR="009E26F9" w:rsidRDefault="009E26F9" w:rsidP="00DE7F8F">
            <w:pPr>
              <w:rPr>
                <w:rFonts w:ascii="ＭＳ 明朝" w:hAnsi="ＭＳ 明朝"/>
                <w:szCs w:val="21"/>
              </w:rPr>
            </w:pPr>
          </w:p>
        </w:tc>
        <w:tc>
          <w:tcPr>
            <w:tcW w:w="2835" w:type="dxa"/>
            <w:vAlign w:val="center"/>
          </w:tcPr>
          <w:p w14:paraId="60787EE5" w14:textId="77777777" w:rsidR="009E26F9" w:rsidRDefault="009E26F9" w:rsidP="00DE7F8F">
            <w:pPr>
              <w:rPr>
                <w:rFonts w:ascii="ＭＳ 明朝" w:hAnsi="ＭＳ 明朝"/>
                <w:szCs w:val="21"/>
              </w:rPr>
            </w:pPr>
            <w:r>
              <w:rPr>
                <w:rFonts w:ascii="ＭＳ 明朝" w:hAnsi="ＭＳ 明朝" w:hint="eastAsia"/>
                <w:szCs w:val="21"/>
              </w:rPr>
              <w:t>TMS-5</w:t>
            </w:r>
          </w:p>
        </w:tc>
        <w:tc>
          <w:tcPr>
            <w:tcW w:w="709" w:type="dxa"/>
            <w:vAlign w:val="center"/>
          </w:tcPr>
          <w:p w14:paraId="09A90F4E"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3710506E" w14:textId="77777777" w:rsidTr="00DE7F8F">
        <w:trPr>
          <w:trHeight w:val="454"/>
        </w:trPr>
        <w:tc>
          <w:tcPr>
            <w:tcW w:w="1702" w:type="dxa"/>
            <w:vMerge/>
            <w:vAlign w:val="center"/>
          </w:tcPr>
          <w:p w14:paraId="2983CFFC" w14:textId="77777777" w:rsidR="009E26F9" w:rsidRPr="003307C6" w:rsidRDefault="009E26F9" w:rsidP="00DE7F8F">
            <w:pPr>
              <w:jc w:val="center"/>
              <w:rPr>
                <w:rFonts w:ascii="ＭＳ 明朝" w:hAnsi="ＭＳ 明朝"/>
                <w:szCs w:val="21"/>
              </w:rPr>
            </w:pPr>
          </w:p>
        </w:tc>
        <w:tc>
          <w:tcPr>
            <w:tcW w:w="4252" w:type="dxa"/>
            <w:vMerge w:val="restart"/>
            <w:vAlign w:val="center"/>
          </w:tcPr>
          <w:p w14:paraId="40CEC2AD" w14:textId="77777777" w:rsidR="009E26F9" w:rsidRPr="003307C6" w:rsidRDefault="009E26F9" w:rsidP="00DE7F8F">
            <w:pPr>
              <w:pStyle w:val="a3"/>
              <w:rPr>
                <w:rFonts w:ascii="ＭＳ 明朝" w:hAnsi="ＭＳ 明朝"/>
              </w:rPr>
            </w:pPr>
            <w:r>
              <w:rPr>
                <w:rFonts w:ascii="ＭＳ 明朝" w:hAnsi="ＭＳ 明朝" w:hint="eastAsia"/>
              </w:rPr>
              <w:t>ニデック㈱</w:t>
            </w:r>
          </w:p>
        </w:tc>
        <w:tc>
          <w:tcPr>
            <w:tcW w:w="2835" w:type="dxa"/>
            <w:shd w:val="clear" w:color="auto" w:fill="auto"/>
            <w:vAlign w:val="center"/>
          </w:tcPr>
          <w:p w14:paraId="570F2F4D" w14:textId="77777777" w:rsidR="009E26F9" w:rsidRPr="003307C6" w:rsidRDefault="009E26F9" w:rsidP="00DE7F8F">
            <w:pPr>
              <w:rPr>
                <w:rFonts w:ascii="ＭＳ 明朝" w:hAnsi="ＭＳ 明朝"/>
                <w:szCs w:val="21"/>
              </w:rPr>
            </w:pPr>
            <w:r>
              <w:rPr>
                <w:rFonts w:ascii="ＭＳ 明朝" w:hAnsi="ＭＳ 明朝" w:hint="eastAsia"/>
                <w:szCs w:val="21"/>
              </w:rPr>
              <w:t>AOS-700 Lite</w:t>
            </w:r>
          </w:p>
        </w:tc>
        <w:tc>
          <w:tcPr>
            <w:tcW w:w="709" w:type="dxa"/>
            <w:vAlign w:val="center"/>
          </w:tcPr>
          <w:p w14:paraId="7C968F9C" w14:textId="77777777" w:rsidR="009E26F9" w:rsidRPr="003307C6" w:rsidRDefault="009E26F9" w:rsidP="00DE7F8F">
            <w:pPr>
              <w:jc w:val="center"/>
              <w:rPr>
                <w:rFonts w:ascii="ＭＳ 明朝" w:hAnsi="ＭＳ 明朝"/>
                <w:szCs w:val="21"/>
              </w:rPr>
            </w:pPr>
            <w:r>
              <w:rPr>
                <w:rFonts w:ascii="ＭＳ 明朝" w:hAnsi="ＭＳ 明朝" w:hint="eastAsia"/>
                <w:szCs w:val="21"/>
              </w:rPr>
              <w:t>３</w:t>
            </w:r>
          </w:p>
        </w:tc>
      </w:tr>
      <w:tr w:rsidR="009E26F9" w:rsidRPr="00AD3383" w14:paraId="3B92ED0E" w14:textId="77777777" w:rsidTr="00DE7F8F">
        <w:trPr>
          <w:trHeight w:val="454"/>
        </w:trPr>
        <w:tc>
          <w:tcPr>
            <w:tcW w:w="1702" w:type="dxa"/>
            <w:vMerge/>
            <w:vAlign w:val="center"/>
          </w:tcPr>
          <w:p w14:paraId="07EA5013" w14:textId="77777777" w:rsidR="009E26F9" w:rsidRPr="003307C6" w:rsidRDefault="009E26F9" w:rsidP="00DE7F8F">
            <w:pPr>
              <w:jc w:val="center"/>
              <w:rPr>
                <w:rFonts w:ascii="ＭＳ 明朝" w:hAnsi="ＭＳ 明朝"/>
                <w:szCs w:val="21"/>
              </w:rPr>
            </w:pPr>
          </w:p>
        </w:tc>
        <w:tc>
          <w:tcPr>
            <w:tcW w:w="4252" w:type="dxa"/>
            <w:vMerge/>
            <w:vAlign w:val="center"/>
          </w:tcPr>
          <w:p w14:paraId="430EA0A6" w14:textId="77777777" w:rsidR="009E26F9" w:rsidRPr="003307C6" w:rsidRDefault="009E26F9" w:rsidP="00DE7F8F">
            <w:pPr>
              <w:pStyle w:val="a3"/>
              <w:rPr>
                <w:rFonts w:ascii="ＭＳ 明朝" w:hAnsi="ＭＳ 明朝"/>
              </w:rPr>
            </w:pPr>
          </w:p>
        </w:tc>
        <w:tc>
          <w:tcPr>
            <w:tcW w:w="2835" w:type="dxa"/>
            <w:shd w:val="clear" w:color="auto" w:fill="auto"/>
            <w:vAlign w:val="center"/>
          </w:tcPr>
          <w:p w14:paraId="2335DF8A" w14:textId="77777777" w:rsidR="009E26F9" w:rsidRPr="003307C6" w:rsidRDefault="009E26F9" w:rsidP="00DE7F8F">
            <w:pPr>
              <w:rPr>
                <w:rFonts w:ascii="ＭＳ 明朝" w:hAnsi="ＭＳ 明朝"/>
                <w:szCs w:val="21"/>
              </w:rPr>
            </w:pPr>
            <w:r>
              <w:rPr>
                <w:rFonts w:ascii="ＭＳ 明朝" w:hAnsi="ＭＳ 明朝" w:hint="eastAsia"/>
                <w:szCs w:val="21"/>
              </w:rPr>
              <w:t>LM-1800P</w:t>
            </w:r>
          </w:p>
        </w:tc>
        <w:tc>
          <w:tcPr>
            <w:tcW w:w="709" w:type="dxa"/>
            <w:vAlign w:val="center"/>
          </w:tcPr>
          <w:p w14:paraId="64CD85CD" w14:textId="77777777" w:rsidR="009E26F9" w:rsidRPr="003307C6" w:rsidRDefault="009E26F9" w:rsidP="00DE7F8F">
            <w:pPr>
              <w:jc w:val="center"/>
              <w:rPr>
                <w:rFonts w:ascii="ＭＳ 明朝" w:hAnsi="ＭＳ 明朝"/>
                <w:szCs w:val="21"/>
              </w:rPr>
            </w:pPr>
            <w:r w:rsidRPr="003307C6">
              <w:rPr>
                <w:rFonts w:ascii="ＭＳ 明朝" w:hAnsi="ＭＳ 明朝" w:hint="eastAsia"/>
                <w:szCs w:val="21"/>
              </w:rPr>
              <w:t>１</w:t>
            </w:r>
          </w:p>
        </w:tc>
      </w:tr>
      <w:tr w:rsidR="009E26F9" w:rsidRPr="00AD3383" w14:paraId="77951FE7" w14:textId="77777777" w:rsidTr="00DE7F8F">
        <w:trPr>
          <w:trHeight w:val="454"/>
        </w:trPr>
        <w:tc>
          <w:tcPr>
            <w:tcW w:w="1702" w:type="dxa"/>
            <w:vMerge/>
            <w:vAlign w:val="center"/>
          </w:tcPr>
          <w:p w14:paraId="0E9CF4ED" w14:textId="77777777" w:rsidR="009E26F9" w:rsidRPr="003307C6" w:rsidRDefault="009E26F9" w:rsidP="00DE7F8F">
            <w:pPr>
              <w:jc w:val="center"/>
              <w:rPr>
                <w:rFonts w:ascii="ＭＳ 明朝" w:hAnsi="ＭＳ 明朝"/>
                <w:szCs w:val="21"/>
              </w:rPr>
            </w:pPr>
          </w:p>
        </w:tc>
        <w:tc>
          <w:tcPr>
            <w:tcW w:w="4252" w:type="dxa"/>
            <w:vMerge/>
            <w:vAlign w:val="center"/>
          </w:tcPr>
          <w:p w14:paraId="366CDC79" w14:textId="77777777" w:rsidR="009E26F9" w:rsidRPr="003307C6" w:rsidRDefault="009E26F9" w:rsidP="00DE7F8F">
            <w:pPr>
              <w:pStyle w:val="a3"/>
              <w:rPr>
                <w:rFonts w:ascii="ＭＳ 明朝" w:hAnsi="ＭＳ 明朝"/>
              </w:rPr>
            </w:pPr>
          </w:p>
        </w:tc>
        <w:tc>
          <w:tcPr>
            <w:tcW w:w="2835" w:type="dxa"/>
            <w:shd w:val="clear" w:color="auto" w:fill="auto"/>
            <w:vAlign w:val="center"/>
          </w:tcPr>
          <w:p w14:paraId="0952E687" w14:textId="77777777" w:rsidR="009E26F9" w:rsidRPr="003307C6" w:rsidRDefault="009E26F9" w:rsidP="00DE7F8F">
            <w:pPr>
              <w:rPr>
                <w:rFonts w:ascii="ＭＳ 明朝" w:hAnsi="ＭＳ 明朝"/>
                <w:szCs w:val="21"/>
              </w:rPr>
            </w:pPr>
            <w:r>
              <w:rPr>
                <w:rFonts w:ascii="ＭＳ 明朝" w:hAnsi="ＭＳ 明朝" w:hint="eastAsia"/>
                <w:szCs w:val="21"/>
              </w:rPr>
              <w:t>US500</w:t>
            </w:r>
          </w:p>
        </w:tc>
        <w:tc>
          <w:tcPr>
            <w:tcW w:w="709" w:type="dxa"/>
            <w:vAlign w:val="center"/>
          </w:tcPr>
          <w:p w14:paraId="4C6270FB" w14:textId="77777777" w:rsidR="009E26F9" w:rsidRPr="003307C6" w:rsidRDefault="009E26F9" w:rsidP="00DE7F8F">
            <w:pPr>
              <w:jc w:val="center"/>
              <w:rPr>
                <w:rFonts w:ascii="ＭＳ 明朝" w:hAnsi="ＭＳ 明朝"/>
                <w:szCs w:val="21"/>
              </w:rPr>
            </w:pPr>
            <w:r w:rsidRPr="003307C6">
              <w:rPr>
                <w:rFonts w:ascii="ＭＳ 明朝" w:hAnsi="ＭＳ 明朝" w:hint="eastAsia"/>
                <w:szCs w:val="21"/>
              </w:rPr>
              <w:t>１</w:t>
            </w:r>
          </w:p>
        </w:tc>
      </w:tr>
      <w:tr w:rsidR="009E26F9" w:rsidRPr="00AD3383" w14:paraId="4C86F9BA" w14:textId="77777777" w:rsidTr="00DE7F8F">
        <w:trPr>
          <w:trHeight w:val="454"/>
        </w:trPr>
        <w:tc>
          <w:tcPr>
            <w:tcW w:w="1702" w:type="dxa"/>
            <w:vMerge/>
            <w:vAlign w:val="center"/>
          </w:tcPr>
          <w:p w14:paraId="2EF5CF24" w14:textId="77777777" w:rsidR="009E26F9" w:rsidRPr="003307C6" w:rsidRDefault="009E26F9" w:rsidP="00DE7F8F">
            <w:pPr>
              <w:jc w:val="center"/>
              <w:rPr>
                <w:rFonts w:ascii="ＭＳ 明朝" w:hAnsi="ＭＳ 明朝"/>
                <w:szCs w:val="21"/>
              </w:rPr>
            </w:pPr>
          </w:p>
        </w:tc>
        <w:tc>
          <w:tcPr>
            <w:tcW w:w="4252" w:type="dxa"/>
            <w:vMerge/>
            <w:vAlign w:val="center"/>
          </w:tcPr>
          <w:p w14:paraId="2718530C" w14:textId="77777777" w:rsidR="009E26F9" w:rsidRPr="003307C6" w:rsidRDefault="009E26F9" w:rsidP="00DE7F8F">
            <w:pPr>
              <w:pStyle w:val="a3"/>
              <w:rPr>
                <w:rFonts w:ascii="ＭＳ 明朝" w:hAnsi="ＭＳ 明朝"/>
                <w:szCs w:val="21"/>
              </w:rPr>
            </w:pPr>
          </w:p>
        </w:tc>
        <w:tc>
          <w:tcPr>
            <w:tcW w:w="2835" w:type="dxa"/>
            <w:shd w:val="clear" w:color="auto" w:fill="auto"/>
            <w:vAlign w:val="center"/>
          </w:tcPr>
          <w:p w14:paraId="6B36CB53" w14:textId="77777777" w:rsidR="009E26F9" w:rsidRDefault="009E26F9" w:rsidP="00DE7F8F">
            <w:pPr>
              <w:rPr>
                <w:rFonts w:ascii="ＭＳ 明朝" w:hAnsi="ＭＳ 明朝"/>
                <w:szCs w:val="21"/>
              </w:rPr>
            </w:pPr>
            <w:r>
              <w:rPr>
                <w:rFonts w:ascii="ＭＳ 明朝" w:hAnsi="ＭＳ 明朝" w:hint="eastAsia"/>
                <w:szCs w:val="21"/>
              </w:rPr>
              <w:t>ARK-1s</w:t>
            </w:r>
          </w:p>
        </w:tc>
        <w:tc>
          <w:tcPr>
            <w:tcW w:w="709" w:type="dxa"/>
            <w:vAlign w:val="center"/>
          </w:tcPr>
          <w:p w14:paraId="3023126F"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3566894F" w14:textId="77777777" w:rsidTr="00DE7F8F">
        <w:trPr>
          <w:trHeight w:val="454"/>
        </w:trPr>
        <w:tc>
          <w:tcPr>
            <w:tcW w:w="1702" w:type="dxa"/>
            <w:vMerge w:val="restart"/>
            <w:vAlign w:val="center"/>
          </w:tcPr>
          <w:p w14:paraId="71272065" w14:textId="77777777" w:rsidR="009E26F9" w:rsidRPr="003307C6" w:rsidRDefault="009E26F9" w:rsidP="00DE7F8F">
            <w:pPr>
              <w:jc w:val="center"/>
              <w:rPr>
                <w:rFonts w:ascii="ＭＳ 明朝" w:hAnsi="ＭＳ 明朝"/>
                <w:szCs w:val="21"/>
              </w:rPr>
            </w:pPr>
            <w:r w:rsidRPr="00FC47C0">
              <w:rPr>
                <w:rFonts w:ascii="ＭＳ 明朝" w:hAnsi="ＭＳ 明朝" w:hint="eastAsia"/>
                <w:szCs w:val="21"/>
              </w:rPr>
              <w:t>暗室検査室</w:t>
            </w:r>
          </w:p>
        </w:tc>
        <w:tc>
          <w:tcPr>
            <w:tcW w:w="4252" w:type="dxa"/>
            <w:vAlign w:val="center"/>
          </w:tcPr>
          <w:p w14:paraId="0512BC01" w14:textId="77777777" w:rsidR="009E26F9" w:rsidRPr="003307C6" w:rsidRDefault="009E26F9" w:rsidP="00DE7F8F">
            <w:pPr>
              <w:pStyle w:val="a3"/>
              <w:rPr>
                <w:rFonts w:ascii="ＭＳ 明朝" w:hAnsi="ＭＳ 明朝"/>
                <w:szCs w:val="21"/>
              </w:rPr>
            </w:pPr>
            <w:r>
              <w:rPr>
                <w:rFonts w:ascii="ＭＳ 明朝" w:hAnsi="ＭＳ 明朝" w:hint="eastAsia"/>
                <w:szCs w:val="21"/>
              </w:rPr>
              <w:t>㈱トプコンメディカルジャパン</w:t>
            </w:r>
          </w:p>
        </w:tc>
        <w:tc>
          <w:tcPr>
            <w:tcW w:w="2835" w:type="dxa"/>
            <w:shd w:val="clear" w:color="auto" w:fill="auto"/>
            <w:vAlign w:val="center"/>
          </w:tcPr>
          <w:p w14:paraId="3AC328D6" w14:textId="77777777" w:rsidR="009E26F9" w:rsidRDefault="009E26F9" w:rsidP="00DE7F8F">
            <w:pPr>
              <w:rPr>
                <w:rFonts w:ascii="ＭＳ 明朝" w:hAnsi="ＭＳ 明朝"/>
                <w:szCs w:val="21"/>
              </w:rPr>
            </w:pPr>
            <w:r>
              <w:rPr>
                <w:rFonts w:ascii="ＭＳ 明朝" w:hAnsi="ＭＳ 明朝" w:hint="eastAsia"/>
                <w:szCs w:val="21"/>
              </w:rPr>
              <w:t>SL-D7</w:t>
            </w:r>
          </w:p>
        </w:tc>
        <w:tc>
          <w:tcPr>
            <w:tcW w:w="709" w:type="dxa"/>
            <w:vAlign w:val="center"/>
          </w:tcPr>
          <w:p w14:paraId="6C02759A"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00365D36" w14:textId="77777777" w:rsidTr="00DE7F8F">
        <w:trPr>
          <w:trHeight w:val="454"/>
        </w:trPr>
        <w:tc>
          <w:tcPr>
            <w:tcW w:w="1702" w:type="dxa"/>
            <w:vMerge/>
            <w:vAlign w:val="center"/>
          </w:tcPr>
          <w:p w14:paraId="39AE78FC" w14:textId="77777777" w:rsidR="009E26F9" w:rsidRPr="003307C6" w:rsidRDefault="009E26F9" w:rsidP="00DE7F8F">
            <w:pPr>
              <w:jc w:val="center"/>
              <w:rPr>
                <w:rFonts w:ascii="ＭＳ 明朝" w:hAnsi="ＭＳ 明朝"/>
                <w:szCs w:val="21"/>
              </w:rPr>
            </w:pPr>
          </w:p>
        </w:tc>
        <w:tc>
          <w:tcPr>
            <w:tcW w:w="4252" w:type="dxa"/>
            <w:vAlign w:val="center"/>
          </w:tcPr>
          <w:p w14:paraId="75643ADA" w14:textId="77777777" w:rsidR="009E26F9" w:rsidRPr="003307C6" w:rsidRDefault="009E26F9" w:rsidP="00DE7F8F">
            <w:pPr>
              <w:pStyle w:val="a3"/>
              <w:rPr>
                <w:rFonts w:ascii="ＭＳ 明朝" w:hAnsi="ＭＳ 明朝"/>
                <w:szCs w:val="21"/>
              </w:rPr>
            </w:pPr>
            <w:r>
              <w:rPr>
                <w:rFonts w:ascii="ＭＳ 明朝" w:hAnsi="ＭＳ 明朝" w:hint="eastAsia"/>
                <w:szCs w:val="21"/>
              </w:rPr>
              <w:t>㈱トーメーコーポレーション</w:t>
            </w:r>
          </w:p>
        </w:tc>
        <w:tc>
          <w:tcPr>
            <w:tcW w:w="2835" w:type="dxa"/>
            <w:shd w:val="clear" w:color="auto" w:fill="auto"/>
            <w:vAlign w:val="center"/>
          </w:tcPr>
          <w:p w14:paraId="2132BF33" w14:textId="77777777" w:rsidR="009E26F9" w:rsidRDefault="009E26F9" w:rsidP="00DE7F8F">
            <w:pPr>
              <w:rPr>
                <w:rFonts w:ascii="ＭＳ 明朝" w:hAnsi="ＭＳ 明朝"/>
                <w:szCs w:val="21"/>
              </w:rPr>
            </w:pPr>
            <w:r>
              <w:rPr>
                <w:rFonts w:ascii="ＭＳ 明朝" w:hAnsi="ＭＳ 明朝" w:hint="eastAsia"/>
                <w:szCs w:val="21"/>
              </w:rPr>
              <w:t>UD-8000</w:t>
            </w:r>
          </w:p>
        </w:tc>
        <w:tc>
          <w:tcPr>
            <w:tcW w:w="709" w:type="dxa"/>
            <w:vAlign w:val="center"/>
          </w:tcPr>
          <w:p w14:paraId="32DDC0B3"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7DE89216" w14:textId="77777777" w:rsidTr="00DE7F8F">
        <w:trPr>
          <w:trHeight w:val="454"/>
        </w:trPr>
        <w:tc>
          <w:tcPr>
            <w:tcW w:w="1702" w:type="dxa"/>
            <w:vMerge/>
            <w:vAlign w:val="center"/>
          </w:tcPr>
          <w:p w14:paraId="40A28D5A" w14:textId="77777777" w:rsidR="009E26F9" w:rsidRPr="003307C6" w:rsidRDefault="009E26F9" w:rsidP="00DE7F8F">
            <w:pPr>
              <w:jc w:val="center"/>
              <w:rPr>
                <w:rFonts w:ascii="ＭＳ 明朝" w:hAnsi="ＭＳ 明朝"/>
                <w:szCs w:val="21"/>
              </w:rPr>
            </w:pPr>
          </w:p>
        </w:tc>
        <w:tc>
          <w:tcPr>
            <w:tcW w:w="4252" w:type="dxa"/>
            <w:vAlign w:val="center"/>
          </w:tcPr>
          <w:p w14:paraId="37157A08" w14:textId="77777777" w:rsidR="009E26F9" w:rsidRPr="003307C6" w:rsidRDefault="009E26F9" w:rsidP="00DE7F8F">
            <w:pPr>
              <w:pStyle w:val="a3"/>
              <w:rPr>
                <w:rFonts w:ascii="ＭＳ 明朝" w:hAnsi="ＭＳ 明朝"/>
                <w:szCs w:val="21"/>
              </w:rPr>
            </w:pPr>
            <w:r>
              <w:rPr>
                <w:rFonts w:ascii="ＭＳ 明朝" w:hAnsi="ＭＳ 明朝" w:hint="eastAsia"/>
                <w:szCs w:val="21"/>
              </w:rPr>
              <w:t>ニデック㈱</w:t>
            </w:r>
          </w:p>
        </w:tc>
        <w:tc>
          <w:tcPr>
            <w:tcW w:w="2835" w:type="dxa"/>
            <w:shd w:val="clear" w:color="auto" w:fill="auto"/>
            <w:vAlign w:val="center"/>
          </w:tcPr>
          <w:p w14:paraId="4DF75FF2" w14:textId="77777777" w:rsidR="009E26F9" w:rsidRDefault="009E26F9" w:rsidP="00DE7F8F">
            <w:pPr>
              <w:rPr>
                <w:rFonts w:ascii="ＭＳ 明朝" w:hAnsi="ＭＳ 明朝"/>
                <w:szCs w:val="21"/>
              </w:rPr>
            </w:pPr>
            <w:r>
              <w:rPr>
                <w:rFonts w:ascii="ＭＳ 明朝" w:hAnsi="ＭＳ 明朝" w:hint="eastAsia"/>
                <w:szCs w:val="21"/>
              </w:rPr>
              <w:t>Mirante</w:t>
            </w:r>
          </w:p>
        </w:tc>
        <w:tc>
          <w:tcPr>
            <w:tcW w:w="709" w:type="dxa"/>
            <w:vAlign w:val="center"/>
          </w:tcPr>
          <w:p w14:paraId="262894FE"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3CF2B2D8" w14:textId="77777777" w:rsidTr="00DE7F8F">
        <w:trPr>
          <w:trHeight w:val="454"/>
        </w:trPr>
        <w:tc>
          <w:tcPr>
            <w:tcW w:w="1702" w:type="dxa"/>
            <w:vMerge/>
            <w:vAlign w:val="center"/>
          </w:tcPr>
          <w:p w14:paraId="5E395093" w14:textId="77777777" w:rsidR="009E26F9" w:rsidRPr="003307C6" w:rsidRDefault="009E26F9" w:rsidP="00DE7F8F">
            <w:pPr>
              <w:jc w:val="center"/>
              <w:rPr>
                <w:rFonts w:ascii="ＭＳ 明朝" w:hAnsi="ＭＳ 明朝"/>
                <w:szCs w:val="21"/>
              </w:rPr>
            </w:pPr>
          </w:p>
        </w:tc>
        <w:tc>
          <w:tcPr>
            <w:tcW w:w="4252" w:type="dxa"/>
            <w:vAlign w:val="center"/>
          </w:tcPr>
          <w:p w14:paraId="57D4F789" w14:textId="77777777" w:rsidR="009E26F9" w:rsidRPr="003307C6" w:rsidRDefault="009E26F9" w:rsidP="00DE7F8F">
            <w:pPr>
              <w:pStyle w:val="a3"/>
              <w:rPr>
                <w:rFonts w:ascii="ＭＳ 明朝" w:hAnsi="ＭＳ 明朝"/>
                <w:szCs w:val="21"/>
              </w:rPr>
            </w:pPr>
            <w:r>
              <w:rPr>
                <w:rFonts w:ascii="ＭＳ 明朝" w:hAnsi="ＭＳ 明朝" w:hint="eastAsia"/>
                <w:szCs w:val="21"/>
              </w:rPr>
              <w:t>㈱ビーライン</w:t>
            </w:r>
          </w:p>
        </w:tc>
        <w:tc>
          <w:tcPr>
            <w:tcW w:w="2835" w:type="dxa"/>
            <w:shd w:val="clear" w:color="auto" w:fill="auto"/>
            <w:vAlign w:val="center"/>
          </w:tcPr>
          <w:p w14:paraId="20291E56" w14:textId="77777777" w:rsidR="009E26F9" w:rsidRDefault="009E26F9" w:rsidP="00DE7F8F">
            <w:pPr>
              <w:rPr>
                <w:rFonts w:ascii="ＭＳ 明朝" w:hAnsi="ＭＳ 明朝"/>
                <w:szCs w:val="21"/>
              </w:rPr>
            </w:pPr>
            <w:proofErr w:type="spellStart"/>
            <w:r>
              <w:rPr>
                <w:rFonts w:ascii="ＭＳ 明朝" w:hAnsi="ＭＳ 明朝" w:hint="eastAsia"/>
                <w:szCs w:val="21"/>
              </w:rPr>
              <w:t>HfaFiles</w:t>
            </w:r>
            <w:proofErr w:type="spellEnd"/>
            <w:r>
              <w:rPr>
                <w:rFonts w:ascii="ＭＳ 明朝" w:hAnsi="ＭＳ 明朝" w:hint="eastAsia"/>
                <w:szCs w:val="21"/>
              </w:rPr>
              <w:t xml:space="preserve"> Ver.5</w:t>
            </w:r>
          </w:p>
        </w:tc>
        <w:tc>
          <w:tcPr>
            <w:tcW w:w="709" w:type="dxa"/>
            <w:vAlign w:val="center"/>
          </w:tcPr>
          <w:p w14:paraId="647D7B5E" w14:textId="77777777" w:rsidR="009E26F9" w:rsidRDefault="009E26F9" w:rsidP="00DE7F8F">
            <w:pPr>
              <w:jc w:val="center"/>
              <w:rPr>
                <w:rFonts w:ascii="ＭＳ 明朝" w:hAnsi="ＭＳ 明朝"/>
                <w:szCs w:val="21"/>
              </w:rPr>
            </w:pPr>
            <w:r>
              <w:rPr>
                <w:rFonts w:ascii="ＭＳ 明朝" w:hAnsi="ＭＳ 明朝" w:hint="eastAsia"/>
                <w:szCs w:val="21"/>
              </w:rPr>
              <w:t>１</w:t>
            </w:r>
          </w:p>
        </w:tc>
      </w:tr>
      <w:tr w:rsidR="009E26F9" w:rsidRPr="00AD3383" w14:paraId="358C336F" w14:textId="77777777" w:rsidTr="00DE7F8F">
        <w:trPr>
          <w:trHeight w:val="454"/>
        </w:trPr>
        <w:tc>
          <w:tcPr>
            <w:tcW w:w="1702" w:type="dxa"/>
            <w:vAlign w:val="center"/>
          </w:tcPr>
          <w:p w14:paraId="45C3DF50" w14:textId="77777777" w:rsidR="009E26F9" w:rsidRPr="003307C6" w:rsidRDefault="009E26F9" w:rsidP="00DE7F8F">
            <w:pPr>
              <w:jc w:val="center"/>
              <w:rPr>
                <w:rFonts w:ascii="ＭＳ 明朝" w:hAnsi="ＭＳ 明朝"/>
                <w:szCs w:val="21"/>
              </w:rPr>
            </w:pPr>
            <w:r>
              <w:rPr>
                <w:rFonts w:ascii="ＭＳ 明朝" w:hAnsi="ＭＳ 明朝" w:hint="eastAsia"/>
                <w:szCs w:val="21"/>
              </w:rPr>
              <w:t>精密検査室</w:t>
            </w:r>
          </w:p>
        </w:tc>
        <w:tc>
          <w:tcPr>
            <w:tcW w:w="4252" w:type="dxa"/>
            <w:vAlign w:val="center"/>
          </w:tcPr>
          <w:p w14:paraId="065AC78C" w14:textId="77777777" w:rsidR="009E26F9" w:rsidRDefault="009E26F9" w:rsidP="00DE7F8F">
            <w:pPr>
              <w:pStyle w:val="a3"/>
              <w:rPr>
                <w:rFonts w:ascii="ＭＳ 明朝" w:hAnsi="ＭＳ 明朝"/>
                <w:szCs w:val="21"/>
              </w:rPr>
            </w:pPr>
            <w:r>
              <w:rPr>
                <w:rFonts w:ascii="ＭＳ 明朝" w:hAnsi="ＭＳ 明朝" w:hint="eastAsia"/>
                <w:szCs w:val="21"/>
              </w:rPr>
              <w:t>㈱アイネクスト</w:t>
            </w:r>
          </w:p>
        </w:tc>
        <w:tc>
          <w:tcPr>
            <w:tcW w:w="2835" w:type="dxa"/>
            <w:shd w:val="clear" w:color="auto" w:fill="auto"/>
            <w:vAlign w:val="center"/>
          </w:tcPr>
          <w:p w14:paraId="63A60446" w14:textId="77777777" w:rsidR="009E26F9" w:rsidRDefault="009E26F9" w:rsidP="00DE7F8F">
            <w:pPr>
              <w:rPr>
                <w:rFonts w:ascii="ＭＳ 明朝" w:hAnsi="ＭＳ 明朝"/>
                <w:szCs w:val="21"/>
              </w:rPr>
            </w:pPr>
            <w:r>
              <w:rPr>
                <w:rFonts w:ascii="ＭＳ 明朝" w:hAnsi="ＭＳ 明朝" w:hint="eastAsia"/>
                <w:szCs w:val="21"/>
              </w:rPr>
              <w:t>RetCam3</w:t>
            </w:r>
          </w:p>
        </w:tc>
        <w:tc>
          <w:tcPr>
            <w:tcW w:w="709" w:type="dxa"/>
            <w:vAlign w:val="center"/>
          </w:tcPr>
          <w:p w14:paraId="72FED708" w14:textId="77777777" w:rsidR="009E26F9" w:rsidRDefault="009E26F9" w:rsidP="00DE7F8F">
            <w:pPr>
              <w:jc w:val="center"/>
              <w:rPr>
                <w:rFonts w:ascii="ＭＳ 明朝" w:hAnsi="ＭＳ 明朝"/>
                <w:szCs w:val="21"/>
              </w:rPr>
            </w:pPr>
            <w:r>
              <w:rPr>
                <w:rFonts w:ascii="ＭＳ 明朝" w:hAnsi="ＭＳ 明朝" w:hint="eastAsia"/>
                <w:szCs w:val="21"/>
              </w:rPr>
              <w:t>１</w:t>
            </w:r>
          </w:p>
        </w:tc>
      </w:tr>
    </w:tbl>
    <w:p w14:paraId="033FE890" w14:textId="77777777" w:rsidR="00C54477" w:rsidRDefault="00C54477" w:rsidP="0013209D">
      <w:pPr>
        <w:tabs>
          <w:tab w:val="left" w:pos="5812"/>
        </w:tabs>
        <w:rPr>
          <w:rFonts w:asciiTheme="minorEastAsia" w:eastAsiaTheme="minorEastAsia" w:hAnsiTheme="minorEastAsia"/>
          <w:szCs w:val="21"/>
        </w:rPr>
      </w:pPr>
    </w:p>
    <w:p w14:paraId="4DDF1D53" w14:textId="77777777" w:rsidR="009E26F9" w:rsidRDefault="009E26F9" w:rsidP="0013209D">
      <w:pPr>
        <w:tabs>
          <w:tab w:val="left" w:pos="5812"/>
        </w:tabs>
        <w:rPr>
          <w:rFonts w:asciiTheme="minorEastAsia" w:eastAsiaTheme="minorEastAsia" w:hAnsiTheme="minorEastAsia"/>
          <w:szCs w:val="21"/>
        </w:rPr>
      </w:pPr>
    </w:p>
    <w:p w14:paraId="3745AEB0" w14:textId="619BF0FE" w:rsidR="00F35E6D" w:rsidRDefault="009E26F9" w:rsidP="0013209D">
      <w:pPr>
        <w:tabs>
          <w:tab w:val="left" w:pos="5812"/>
        </w:tabs>
        <w:rPr>
          <w:rFonts w:asciiTheme="minorEastAsia" w:eastAsiaTheme="minorEastAsia" w:hAnsiTheme="minorEastAsia"/>
          <w:szCs w:val="21"/>
        </w:rPr>
      </w:pPr>
      <w:r>
        <w:rPr>
          <w:rFonts w:asciiTheme="minorEastAsia" w:eastAsiaTheme="minorEastAsia" w:hAnsiTheme="minorEastAsia" w:hint="eastAsia"/>
          <w:szCs w:val="21"/>
        </w:rPr>
        <w:t>（２）</w:t>
      </w:r>
      <w:r w:rsidR="00417124">
        <w:rPr>
          <w:rFonts w:asciiTheme="minorEastAsia" w:eastAsiaTheme="minorEastAsia" w:hAnsiTheme="minorEastAsia" w:hint="eastAsia"/>
          <w:szCs w:val="21"/>
        </w:rPr>
        <w:t xml:space="preserve">㈱JFCセールスプラン製　</w:t>
      </w:r>
      <w:r w:rsidR="00F35E6D">
        <w:rPr>
          <w:rFonts w:asciiTheme="minorEastAsia" w:eastAsiaTheme="minorEastAsia" w:hAnsiTheme="minorEastAsia" w:hint="eastAsia"/>
          <w:szCs w:val="21"/>
        </w:rPr>
        <w:t>小型３CMOSフルHDカメラ　外　１式</w:t>
      </w:r>
    </w:p>
    <w:p w14:paraId="60AEE7E7" w14:textId="77777777" w:rsidR="009E26F9" w:rsidRDefault="009E26F9" w:rsidP="0013209D">
      <w:pPr>
        <w:tabs>
          <w:tab w:val="left" w:pos="5812"/>
        </w:tabs>
        <w:rPr>
          <w:rFonts w:asciiTheme="minorEastAsia" w:eastAsiaTheme="minorEastAsia" w:hAnsiTheme="minorEastAsia"/>
          <w:szCs w:val="21"/>
        </w:rPr>
      </w:pPr>
    </w:p>
    <w:tbl>
      <w:tblPr>
        <w:tblStyle w:val="1"/>
        <w:tblW w:w="9638" w:type="dxa"/>
        <w:jc w:val="center"/>
        <w:tblLayout w:type="fixed"/>
        <w:tblLook w:val="04A0" w:firstRow="1" w:lastRow="0" w:firstColumn="1" w:lastColumn="0" w:noHBand="0" w:noVBand="1"/>
      </w:tblPr>
      <w:tblGrid>
        <w:gridCol w:w="567"/>
        <w:gridCol w:w="5382"/>
        <w:gridCol w:w="2899"/>
        <w:gridCol w:w="790"/>
      </w:tblGrid>
      <w:tr w:rsidR="00F35E6D" w:rsidRPr="00AD3383" w14:paraId="09A9D689" w14:textId="77777777" w:rsidTr="0090252C">
        <w:trPr>
          <w:trHeight w:hRule="exact" w:val="510"/>
          <w:jc w:val="center"/>
        </w:trPr>
        <w:tc>
          <w:tcPr>
            <w:tcW w:w="567" w:type="dxa"/>
            <w:shd w:val="clear" w:color="auto" w:fill="BFBFBF" w:themeFill="background1" w:themeFillShade="BF"/>
            <w:vAlign w:val="center"/>
          </w:tcPr>
          <w:p w14:paraId="074B72ED"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No.</w:t>
            </w:r>
          </w:p>
        </w:tc>
        <w:tc>
          <w:tcPr>
            <w:tcW w:w="5382" w:type="dxa"/>
            <w:shd w:val="clear" w:color="auto" w:fill="BFBFBF" w:themeFill="background1" w:themeFillShade="BF"/>
            <w:vAlign w:val="center"/>
          </w:tcPr>
          <w:p w14:paraId="7484B188"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品　　　　名</w:t>
            </w:r>
          </w:p>
        </w:tc>
        <w:tc>
          <w:tcPr>
            <w:tcW w:w="2899" w:type="dxa"/>
            <w:shd w:val="clear" w:color="auto" w:fill="BFBFBF" w:themeFill="background1" w:themeFillShade="BF"/>
            <w:vAlign w:val="center"/>
          </w:tcPr>
          <w:p w14:paraId="219B9A88"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規格等</w:t>
            </w:r>
          </w:p>
        </w:tc>
        <w:tc>
          <w:tcPr>
            <w:tcW w:w="790" w:type="dxa"/>
            <w:shd w:val="clear" w:color="auto" w:fill="BFBFBF" w:themeFill="background1" w:themeFillShade="BF"/>
            <w:vAlign w:val="center"/>
          </w:tcPr>
          <w:p w14:paraId="69840B13"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数量</w:t>
            </w:r>
          </w:p>
        </w:tc>
      </w:tr>
      <w:tr w:rsidR="00F35E6D" w:rsidRPr="00AD3383" w14:paraId="4E524FA3" w14:textId="77777777" w:rsidTr="0090252C">
        <w:trPr>
          <w:trHeight w:val="454"/>
          <w:jc w:val="center"/>
        </w:trPr>
        <w:tc>
          <w:tcPr>
            <w:tcW w:w="567" w:type="dxa"/>
            <w:vAlign w:val="center"/>
          </w:tcPr>
          <w:p w14:paraId="5397F832"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01</w:t>
            </w:r>
          </w:p>
        </w:tc>
        <w:tc>
          <w:tcPr>
            <w:tcW w:w="5382" w:type="dxa"/>
            <w:vAlign w:val="center"/>
          </w:tcPr>
          <w:p w14:paraId="5451F7DE" w14:textId="17B24F37" w:rsidR="00F35E6D" w:rsidRPr="003307C6" w:rsidRDefault="00616F83" w:rsidP="005E19D5">
            <w:pPr>
              <w:rPr>
                <w:rFonts w:ascii="ＭＳ 明朝" w:eastAsia="ＭＳ 明朝" w:hAnsi="ＭＳ 明朝"/>
              </w:rPr>
            </w:pPr>
            <w:r w:rsidRPr="003307C6">
              <w:rPr>
                <w:rFonts w:ascii="ＭＳ 明朝" w:eastAsia="ＭＳ 明朝" w:hAnsi="ＭＳ 明朝" w:hint="eastAsia"/>
              </w:rPr>
              <w:t>小型３CMOSフルHDカメラ</w:t>
            </w:r>
          </w:p>
        </w:tc>
        <w:tc>
          <w:tcPr>
            <w:tcW w:w="2899" w:type="dxa"/>
            <w:vAlign w:val="center"/>
          </w:tcPr>
          <w:p w14:paraId="679EEEFD" w14:textId="19E4FC04" w:rsidR="00F35E6D" w:rsidRPr="003307C6" w:rsidRDefault="00616F83" w:rsidP="005E19D5">
            <w:pPr>
              <w:jc w:val="left"/>
              <w:rPr>
                <w:rFonts w:ascii="ＭＳ 明朝" w:eastAsia="ＭＳ 明朝" w:hAnsi="ＭＳ 明朝"/>
                <w:szCs w:val="21"/>
              </w:rPr>
            </w:pPr>
            <w:r w:rsidRPr="003307C6">
              <w:rPr>
                <w:rFonts w:ascii="ＭＳ 明朝" w:eastAsia="ＭＳ 明朝" w:hAnsi="ＭＳ 明朝" w:hint="eastAsia"/>
                <w:szCs w:val="21"/>
              </w:rPr>
              <w:t>SP-</w:t>
            </w:r>
            <w:proofErr w:type="spellStart"/>
            <w:r w:rsidRPr="003307C6">
              <w:rPr>
                <w:rFonts w:ascii="ＭＳ 明朝" w:eastAsia="ＭＳ 明朝" w:hAnsi="ＭＳ 明朝" w:hint="eastAsia"/>
                <w:szCs w:val="21"/>
              </w:rPr>
              <w:t>FrexHD</w:t>
            </w:r>
            <w:proofErr w:type="spellEnd"/>
            <w:r w:rsidRPr="003307C6">
              <w:rPr>
                <w:rFonts w:ascii="ＭＳ 明朝" w:eastAsia="ＭＳ 明朝" w:hAnsi="ＭＳ 明朝" w:hint="eastAsia"/>
                <w:szCs w:val="21"/>
              </w:rPr>
              <w:t xml:space="preserve"> X5</w:t>
            </w:r>
          </w:p>
        </w:tc>
        <w:tc>
          <w:tcPr>
            <w:tcW w:w="790" w:type="dxa"/>
            <w:vAlign w:val="center"/>
          </w:tcPr>
          <w:p w14:paraId="57435CF7"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１</w:t>
            </w:r>
          </w:p>
        </w:tc>
      </w:tr>
      <w:tr w:rsidR="00F35E6D" w:rsidRPr="00AD3383" w14:paraId="300DA417" w14:textId="77777777" w:rsidTr="0090252C">
        <w:trPr>
          <w:trHeight w:val="454"/>
          <w:jc w:val="center"/>
        </w:trPr>
        <w:tc>
          <w:tcPr>
            <w:tcW w:w="567" w:type="dxa"/>
            <w:vAlign w:val="center"/>
          </w:tcPr>
          <w:p w14:paraId="46C60D3C"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02</w:t>
            </w:r>
          </w:p>
        </w:tc>
        <w:tc>
          <w:tcPr>
            <w:tcW w:w="5382" w:type="dxa"/>
            <w:vAlign w:val="center"/>
          </w:tcPr>
          <w:p w14:paraId="2DBE1BE1" w14:textId="6BFB1353" w:rsidR="00F35E6D" w:rsidRPr="003307C6" w:rsidRDefault="00616F83" w:rsidP="005E19D5">
            <w:pPr>
              <w:rPr>
                <w:rFonts w:ascii="ＭＳ 明朝" w:eastAsia="ＭＳ 明朝" w:hAnsi="ＭＳ 明朝"/>
              </w:rPr>
            </w:pPr>
            <w:r w:rsidRPr="003307C6">
              <w:rPr>
                <w:rFonts w:ascii="ＭＳ 明朝" w:eastAsia="ＭＳ 明朝" w:hAnsi="ＭＳ 明朝" w:hint="eastAsia"/>
              </w:rPr>
              <w:t>ビームスプリッター</w:t>
            </w:r>
            <w:r w:rsidR="003307C6" w:rsidRPr="003307C6">
              <w:rPr>
                <w:rFonts w:ascii="ＭＳ 明朝" w:eastAsia="ＭＳ 明朝" w:hAnsi="ＭＳ 明朝" w:hint="eastAsia"/>
              </w:rPr>
              <w:t xml:space="preserve"> 70/30</w:t>
            </w:r>
          </w:p>
        </w:tc>
        <w:tc>
          <w:tcPr>
            <w:tcW w:w="2899" w:type="dxa"/>
            <w:vAlign w:val="center"/>
          </w:tcPr>
          <w:p w14:paraId="714041C7" w14:textId="39ACB30F" w:rsidR="00F35E6D" w:rsidRPr="003307C6" w:rsidRDefault="00F35E6D" w:rsidP="005E19D5">
            <w:pPr>
              <w:jc w:val="left"/>
              <w:rPr>
                <w:rFonts w:ascii="ＭＳ 明朝" w:eastAsia="ＭＳ 明朝" w:hAnsi="ＭＳ 明朝"/>
                <w:szCs w:val="21"/>
              </w:rPr>
            </w:pPr>
          </w:p>
        </w:tc>
        <w:tc>
          <w:tcPr>
            <w:tcW w:w="790" w:type="dxa"/>
            <w:vAlign w:val="center"/>
          </w:tcPr>
          <w:p w14:paraId="49287497" w14:textId="3D95FFE3" w:rsidR="00F35E6D" w:rsidRPr="003307C6" w:rsidRDefault="00616F83" w:rsidP="005E19D5">
            <w:pPr>
              <w:jc w:val="center"/>
              <w:rPr>
                <w:rFonts w:ascii="ＭＳ 明朝" w:eastAsia="ＭＳ 明朝" w:hAnsi="ＭＳ 明朝"/>
                <w:szCs w:val="21"/>
              </w:rPr>
            </w:pPr>
            <w:r w:rsidRPr="003307C6">
              <w:rPr>
                <w:rFonts w:ascii="ＭＳ 明朝" w:eastAsia="ＭＳ 明朝" w:hAnsi="ＭＳ 明朝" w:hint="eastAsia"/>
                <w:szCs w:val="21"/>
              </w:rPr>
              <w:t>１</w:t>
            </w:r>
          </w:p>
        </w:tc>
      </w:tr>
      <w:tr w:rsidR="00F35E6D" w:rsidRPr="00AD3383" w14:paraId="59DAAB0C" w14:textId="77777777" w:rsidTr="0090252C">
        <w:trPr>
          <w:trHeight w:val="454"/>
          <w:jc w:val="center"/>
        </w:trPr>
        <w:tc>
          <w:tcPr>
            <w:tcW w:w="567" w:type="dxa"/>
            <w:vAlign w:val="center"/>
          </w:tcPr>
          <w:p w14:paraId="165CDB07"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03</w:t>
            </w:r>
          </w:p>
        </w:tc>
        <w:tc>
          <w:tcPr>
            <w:tcW w:w="5382" w:type="dxa"/>
            <w:vAlign w:val="center"/>
          </w:tcPr>
          <w:p w14:paraId="7C98F3AC" w14:textId="5A145F33" w:rsidR="00F35E6D" w:rsidRPr="003307C6" w:rsidRDefault="00616F83" w:rsidP="005E19D5">
            <w:pPr>
              <w:rPr>
                <w:rFonts w:ascii="ＭＳ 明朝" w:eastAsia="ＭＳ 明朝" w:hAnsi="ＭＳ 明朝"/>
              </w:rPr>
            </w:pPr>
            <w:r w:rsidRPr="003307C6">
              <w:rPr>
                <w:rFonts w:ascii="ＭＳ 明朝" w:eastAsia="ＭＳ 明朝" w:hAnsi="ＭＳ 明朝" w:hint="eastAsia"/>
              </w:rPr>
              <w:t>C-マウントアダプター</w:t>
            </w:r>
            <w:r w:rsidR="003307C6" w:rsidRPr="003307C6">
              <w:rPr>
                <w:rFonts w:ascii="ＭＳ 明朝" w:eastAsia="ＭＳ 明朝" w:hAnsi="ＭＳ 明朝" w:hint="eastAsia"/>
              </w:rPr>
              <w:t>BL １/３ F40</w:t>
            </w:r>
          </w:p>
        </w:tc>
        <w:tc>
          <w:tcPr>
            <w:tcW w:w="2899" w:type="dxa"/>
            <w:vAlign w:val="center"/>
          </w:tcPr>
          <w:p w14:paraId="12C90E97" w14:textId="0579632E" w:rsidR="00F35E6D" w:rsidRPr="003307C6" w:rsidRDefault="00F35E6D" w:rsidP="005E19D5">
            <w:pPr>
              <w:jc w:val="left"/>
              <w:rPr>
                <w:rFonts w:ascii="ＭＳ 明朝" w:eastAsia="ＭＳ 明朝" w:hAnsi="ＭＳ 明朝"/>
                <w:szCs w:val="21"/>
              </w:rPr>
            </w:pPr>
          </w:p>
        </w:tc>
        <w:tc>
          <w:tcPr>
            <w:tcW w:w="790" w:type="dxa"/>
            <w:vAlign w:val="center"/>
          </w:tcPr>
          <w:p w14:paraId="4641800F"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１</w:t>
            </w:r>
          </w:p>
        </w:tc>
      </w:tr>
      <w:tr w:rsidR="00F35E6D" w:rsidRPr="00AD3383" w14:paraId="1C600515" w14:textId="77777777" w:rsidTr="0090252C">
        <w:trPr>
          <w:trHeight w:val="454"/>
          <w:jc w:val="center"/>
        </w:trPr>
        <w:tc>
          <w:tcPr>
            <w:tcW w:w="567" w:type="dxa"/>
            <w:vAlign w:val="center"/>
          </w:tcPr>
          <w:p w14:paraId="34E0BEE8"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04</w:t>
            </w:r>
          </w:p>
        </w:tc>
        <w:tc>
          <w:tcPr>
            <w:tcW w:w="5382" w:type="dxa"/>
            <w:vAlign w:val="center"/>
          </w:tcPr>
          <w:p w14:paraId="3CD84A1A" w14:textId="286E5761" w:rsidR="00F35E6D" w:rsidRPr="003307C6" w:rsidRDefault="003307C6" w:rsidP="005E19D5">
            <w:pPr>
              <w:pStyle w:val="a3"/>
              <w:rPr>
                <w:rFonts w:ascii="ＭＳ 明朝" w:eastAsia="ＭＳ 明朝" w:hAnsi="ＭＳ 明朝"/>
                <w:szCs w:val="21"/>
              </w:rPr>
            </w:pPr>
            <w:r w:rsidRPr="003307C6">
              <w:rPr>
                <w:rFonts w:ascii="ＭＳ 明朝" w:eastAsia="ＭＳ 明朝" w:hAnsi="ＭＳ 明朝" w:hint="eastAsia"/>
                <w:szCs w:val="21"/>
              </w:rPr>
              <w:t>ケーブルガイド</w:t>
            </w:r>
          </w:p>
        </w:tc>
        <w:tc>
          <w:tcPr>
            <w:tcW w:w="2899" w:type="dxa"/>
            <w:vAlign w:val="center"/>
          </w:tcPr>
          <w:p w14:paraId="509F9C90" w14:textId="21BD6F63" w:rsidR="00F35E6D" w:rsidRPr="003307C6" w:rsidRDefault="00F35E6D" w:rsidP="005E19D5">
            <w:pPr>
              <w:jc w:val="left"/>
              <w:rPr>
                <w:rFonts w:ascii="ＭＳ 明朝" w:eastAsia="ＭＳ 明朝" w:hAnsi="ＭＳ 明朝"/>
                <w:szCs w:val="21"/>
              </w:rPr>
            </w:pPr>
          </w:p>
        </w:tc>
        <w:tc>
          <w:tcPr>
            <w:tcW w:w="790" w:type="dxa"/>
            <w:vAlign w:val="center"/>
          </w:tcPr>
          <w:p w14:paraId="16462757" w14:textId="77777777" w:rsidR="00F35E6D" w:rsidRPr="003307C6" w:rsidRDefault="00F35E6D" w:rsidP="005E19D5">
            <w:pPr>
              <w:jc w:val="center"/>
              <w:rPr>
                <w:rFonts w:ascii="ＭＳ 明朝" w:eastAsia="ＭＳ 明朝" w:hAnsi="ＭＳ 明朝"/>
                <w:szCs w:val="21"/>
              </w:rPr>
            </w:pPr>
            <w:r w:rsidRPr="003307C6">
              <w:rPr>
                <w:rFonts w:ascii="ＭＳ 明朝" w:eastAsia="ＭＳ 明朝" w:hAnsi="ＭＳ 明朝" w:hint="eastAsia"/>
                <w:szCs w:val="21"/>
              </w:rPr>
              <w:t>１</w:t>
            </w:r>
          </w:p>
        </w:tc>
      </w:tr>
    </w:tbl>
    <w:p w14:paraId="6E6762E6" w14:textId="77777777" w:rsidR="007D318E" w:rsidRDefault="007D318E" w:rsidP="0013209D">
      <w:pPr>
        <w:tabs>
          <w:tab w:val="left" w:pos="5812"/>
        </w:tabs>
        <w:rPr>
          <w:rFonts w:asciiTheme="minorEastAsia" w:eastAsiaTheme="minorEastAsia" w:hAnsiTheme="minorEastAsia"/>
          <w:szCs w:val="21"/>
        </w:rPr>
      </w:pPr>
    </w:p>
    <w:p w14:paraId="24BDF213" w14:textId="77777777" w:rsidR="007D318E" w:rsidRDefault="007D318E" w:rsidP="0013209D">
      <w:pPr>
        <w:tabs>
          <w:tab w:val="left" w:pos="5812"/>
        </w:tabs>
        <w:rPr>
          <w:rFonts w:asciiTheme="minorEastAsia" w:eastAsiaTheme="minorEastAsia" w:hAnsiTheme="minorEastAsia"/>
          <w:szCs w:val="21"/>
        </w:rPr>
      </w:pPr>
    </w:p>
    <w:p w14:paraId="76CD1D3E" w14:textId="77777777" w:rsidR="009E26F9" w:rsidRDefault="009E26F9" w:rsidP="00B678CF">
      <w:pPr>
        <w:rPr>
          <w:rFonts w:asciiTheme="minorEastAsia" w:eastAsiaTheme="minorEastAsia" w:hAnsiTheme="minorEastAsia"/>
          <w:szCs w:val="21"/>
        </w:rPr>
      </w:pPr>
    </w:p>
    <w:p w14:paraId="179E9052" w14:textId="77777777" w:rsidR="009E26F9" w:rsidRDefault="009E26F9" w:rsidP="00B678CF">
      <w:pPr>
        <w:rPr>
          <w:rFonts w:asciiTheme="minorEastAsia" w:eastAsiaTheme="minorEastAsia" w:hAnsiTheme="minorEastAsia"/>
          <w:szCs w:val="21"/>
        </w:rPr>
      </w:pPr>
    </w:p>
    <w:p w14:paraId="5BB93A6C" w14:textId="77777777" w:rsidR="009E26F9" w:rsidRDefault="009E26F9" w:rsidP="00B678CF">
      <w:pPr>
        <w:rPr>
          <w:rFonts w:asciiTheme="minorEastAsia" w:eastAsiaTheme="minorEastAsia" w:hAnsiTheme="minorEastAsia"/>
          <w:szCs w:val="21"/>
        </w:rPr>
      </w:pPr>
    </w:p>
    <w:p w14:paraId="35D28C81" w14:textId="77777777" w:rsidR="009E26F9" w:rsidRDefault="009E26F9" w:rsidP="00B678CF">
      <w:pPr>
        <w:rPr>
          <w:rFonts w:asciiTheme="minorEastAsia" w:eastAsiaTheme="minorEastAsia" w:hAnsiTheme="minorEastAsia"/>
          <w:szCs w:val="21"/>
        </w:rPr>
      </w:pPr>
    </w:p>
    <w:p w14:paraId="11D6C7A6" w14:textId="77777777" w:rsidR="002E3FF6" w:rsidRDefault="002E3FF6" w:rsidP="00B678CF">
      <w:pPr>
        <w:rPr>
          <w:rFonts w:asciiTheme="minorEastAsia" w:eastAsiaTheme="minorEastAsia" w:hAnsiTheme="minorEastAsia"/>
          <w:szCs w:val="21"/>
        </w:rPr>
      </w:pPr>
    </w:p>
    <w:p w14:paraId="3B682E24" w14:textId="77777777" w:rsidR="009E26F9" w:rsidRDefault="009E26F9" w:rsidP="00B678CF">
      <w:pPr>
        <w:rPr>
          <w:rFonts w:asciiTheme="minorEastAsia" w:eastAsiaTheme="minorEastAsia" w:hAnsiTheme="minorEastAsia"/>
          <w:szCs w:val="21"/>
        </w:rPr>
      </w:pPr>
    </w:p>
    <w:p w14:paraId="6704437F" w14:textId="320B4D51" w:rsidR="00B678CF" w:rsidRDefault="009E26F9" w:rsidP="00B678CF">
      <w:pPr>
        <w:rPr>
          <w:rFonts w:asciiTheme="majorHAnsi" w:eastAsiaTheme="minorEastAsia" w:hAnsiTheme="majorHAnsi"/>
          <w:szCs w:val="21"/>
        </w:rPr>
      </w:pPr>
      <w:r>
        <w:rPr>
          <w:rFonts w:ascii="ＭＳ 明朝" w:hAnsi="ＭＳ 明朝" w:cs="ＭＳ 明朝" w:hint="eastAsia"/>
          <w:szCs w:val="21"/>
        </w:rPr>
        <w:lastRenderedPageBreak/>
        <w:t>３</w:t>
      </w:r>
      <w:r w:rsidR="00B678CF" w:rsidRPr="009E26F9">
        <w:rPr>
          <w:rFonts w:asciiTheme="majorHAnsi" w:eastAsiaTheme="majorHAnsi" w:hAnsiTheme="majorHAnsi" w:hint="eastAsia"/>
          <w:szCs w:val="21"/>
        </w:rPr>
        <w:t xml:space="preserve">　</w:t>
      </w:r>
      <w:r w:rsidR="00B678CF" w:rsidRPr="009E26F9">
        <w:rPr>
          <w:rFonts w:asciiTheme="majorHAnsi" w:eastAsiaTheme="majorHAnsi" w:hAnsiTheme="majorHAnsi"/>
          <w:szCs w:val="21"/>
        </w:rPr>
        <w:t>動作環境要件</w:t>
      </w:r>
    </w:p>
    <w:p w14:paraId="04E0F907" w14:textId="424C3138" w:rsidR="00C27B23" w:rsidRPr="00C27B23" w:rsidRDefault="00C27B23" w:rsidP="00B678CF">
      <w:pPr>
        <w:rPr>
          <w:rFonts w:asciiTheme="majorHAnsi" w:eastAsiaTheme="minorEastAsia" w:hAnsiTheme="majorHAnsi"/>
          <w:szCs w:val="21"/>
        </w:rPr>
      </w:pPr>
      <w:r>
        <w:rPr>
          <w:rFonts w:asciiTheme="majorHAnsi" w:eastAsiaTheme="minorEastAsia" w:hAnsiTheme="majorHAnsi" w:hint="eastAsia"/>
          <w:szCs w:val="21"/>
        </w:rPr>
        <w:t xml:space="preserve">　　次の動作環境でシステムが稼働可能な状態にすること。</w:t>
      </w:r>
    </w:p>
    <w:p w14:paraId="299E5129" w14:textId="3A7C3FFD" w:rsidR="00B678CF" w:rsidRPr="009E26F9" w:rsidRDefault="00B678CF" w:rsidP="00B678CF">
      <w:pPr>
        <w:pStyle w:val="ae"/>
        <w:numPr>
          <w:ilvl w:val="0"/>
          <w:numId w:val="2"/>
        </w:numPr>
        <w:ind w:leftChars="0"/>
        <w:contextualSpacing/>
        <w:rPr>
          <w:rFonts w:ascii="ＭＳ 明朝" w:hAnsi="ＭＳ 明朝"/>
          <w:szCs w:val="21"/>
        </w:rPr>
      </w:pPr>
      <w:r w:rsidRPr="009E26F9">
        <w:rPr>
          <w:rFonts w:ascii="ＭＳ 明朝" w:hAnsi="ＭＳ 明朝"/>
          <w:szCs w:val="21"/>
        </w:rPr>
        <w:t>サーバー環境</w:t>
      </w:r>
    </w:p>
    <w:p w14:paraId="0BEE529A" w14:textId="6611AF9C" w:rsidR="008250A7" w:rsidRDefault="00C27B23" w:rsidP="008250A7">
      <w:pPr>
        <w:ind w:firstLineChars="200" w:firstLine="420"/>
        <w:contextualSpacing/>
        <w:rPr>
          <w:rFonts w:ascii="ＭＳ 明朝" w:hAnsi="ＭＳ 明朝"/>
          <w:szCs w:val="21"/>
        </w:rPr>
      </w:pPr>
      <w:r>
        <w:rPr>
          <w:rFonts w:ascii="ＭＳ 明朝" w:hAnsi="ＭＳ 明朝" w:hint="eastAsia"/>
          <w:szCs w:val="21"/>
        </w:rPr>
        <w:t>・</w:t>
      </w:r>
      <w:proofErr w:type="spellStart"/>
      <w:r w:rsidR="00B678CF" w:rsidRPr="00C27B23">
        <w:rPr>
          <w:rFonts w:ascii="ＭＳ 明朝" w:hAnsi="ＭＳ 明朝"/>
          <w:szCs w:val="21"/>
        </w:rPr>
        <w:t>ServerH</w:t>
      </w:r>
      <w:proofErr w:type="spellEnd"/>
      <w:r w:rsidR="00B678CF" w:rsidRPr="00C27B23">
        <w:rPr>
          <w:rFonts w:ascii="ＭＳ 明朝" w:hAnsi="ＭＳ 明朝"/>
          <w:szCs w:val="21"/>
        </w:rPr>
        <w:t>/W　8TB（RAID5＋HS構成）＋UPS</w:t>
      </w:r>
    </w:p>
    <w:p w14:paraId="3EEC9358" w14:textId="6F9E6D32" w:rsidR="00B678CF" w:rsidRPr="008250A7" w:rsidRDefault="008250A7" w:rsidP="008250A7">
      <w:pPr>
        <w:ind w:firstLineChars="400" w:firstLine="840"/>
        <w:contextualSpacing/>
        <w:rPr>
          <w:rFonts w:ascii="ＭＳ 明朝" w:hAnsi="ＭＳ 明朝"/>
          <w:szCs w:val="21"/>
        </w:rPr>
      </w:pPr>
      <w:r>
        <w:rPr>
          <w:rFonts w:ascii="ＭＳ 明朝" w:hAnsi="ＭＳ 明朝" w:hint="eastAsia"/>
          <w:szCs w:val="21"/>
        </w:rPr>
        <w:t>OS</w:t>
      </w:r>
      <w:r w:rsidR="00B678CF" w:rsidRPr="008250A7">
        <w:rPr>
          <w:rFonts w:ascii="ＭＳ 明朝" w:hAnsi="ＭＳ 明朝" w:hint="eastAsia"/>
          <w:szCs w:val="21"/>
        </w:rPr>
        <w:t>：</w:t>
      </w:r>
      <w:r w:rsidR="00B678CF" w:rsidRPr="008250A7">
        <w:rPr>
          <w:rFonts w:ascii="ＭＳ 明朝" w:hAnsi="ＭＳ 明朝"/>
          <w:szCs w:val="21"/>
        </w:rPr>
        <w:t>Windows Server 2022</w:t>
      </w:r>
    </w:p>
    <w:p w14:paraId="14DD6067" w14:textId="6F5D5EF1" w:rsidR="00B678CF" w:rsidRPr="009E26F9" w:rsidRDefault="00B678CF" w:rsidP="008250A7">
      <w:pPr>
        <w:ind w:firstLineChars="400" w:firstLine="840"/>
        <w:rPr>
          <w:rFonts w:ascii="ＭＳ 明朝" w:hAnsi="ＭＳ 明朝"/>
          <w:szCs w:val="21"/>
        </w:rPr>
      </w:pPr>
      <w:r w:rsidRPr="009E26F9">
        <w:rPr>
          <w:rFonts w:ascii="ＭＳ 明朝" w:hAnsi="ＭＳ 明朝"/>
          <w:szCs w:val="21"/>
        </w:rPr>
        <w:t>CPU：Xeon プロセッサー E-2478 (2.80GHz/8コア/24MB)</w:t>
      </w:r>
    </w:p>
    <w:p w14:paraId="0BC80332" w14:textId="3E98EE43" w:rsidR="00B678CF" w:rsidRPr="009E26F9" w:rsidRDefault="00B678CF" w:rsidP="008250A7">
      <w:pPr>
        <w:ind w:firstLineChars="400" w:firstLine="840"/>
        <w:rPr>
          <w:rFonts w:ascii="ＭＳ 明朝" w:hAnsi="ＭＳ 明朝"/>
          <w:szCs w:val="21"/>
        </w:rPr>
      </w:pPr>
      <w:r w:rsidRPr="009E26F9">
        <w:rPr>
          <w:rFonts w:ascii="ＭＳ 明朝" w:hAnsi="ＭＳ 明朝" w:hint="eastAsia"/>
          <w:szCs w:val="21"/>
        </w:rPr>
        <w:t>メモリ：</w:t>
      </w:r>
      <w:r w:rsidRPr="009E26F9">
        <w:rPr>
          <w:rFonts w:ascii="ＭＳ 明朝" w:hAnsi="ＭＳ 明朝"/>
          <w:szCs w:val="21"/>
        </w:rPr>
        <w:t>16GB</w:t>
      </w:r>
    </w:p>
    <w:p w14:paraId="132F5C59" w14:textId="040928A4" w:rsidR="00B678CF" w:rsidRPr="00C27B23" w:rsidRDefault="00C27B23" w:rsidP="00C27B23">
      <w:pPr>
        <w:ind w:firstLineChars="200" w:firstLine="420"/>
        <w:contextualSpacing/>
        <w:rPr>
          <w:rFonts w:ascii="ＭＳ 明朝" w:hAnsi="ＭＳ 明朝"/>
          <w:szCs w:val="21"/>
        </w:rPr>
      </w:pPr>
      <w:r>
        <w:rPr>
          <w:rFonts w:ascii="ＭＳ 明朝" w:hAnsi="ＭＳ 明朝" w:hint="eastAsia"/>
          <w:szCs w:val="21"/>
        </w:rPr>
        <w:t>・</w:t>
      </w:r>
      <w:r w:rsidR="00B678CF" w:rsidRPr="00C27B23">
        <w:rPr>
          <w:rFonts w:ascii="ＭＳ 明朝" w:hAnsi="ＭＳ 明朝"/>
          <w:szCs w:val="21"/>
        </w:rPr>
        <w:t>Microsoft SQL Server 2022 Standard(4コア) バンドル</w:t>
      </w:r>
    </w:p>
    <w:p w14:paraId="5442C2B7" w14:textId="2C50ECF8" w:rsidR="002E3FF6" w:rsidRPr="00C27B23" w:rsidRDefault="00C27B23" w:rsidP="00C27B23">
      <w:pPr>
        <w:ind w:firstLineChars="200" w:firstLine="420"/>
        <w:rPr>
          <w:rFonts w:ascii="ＭＳ 明朝" w:hAnsi="ＭＳ 明朝"/>
          <w:szCs w:val="21"/>
        </w:rPr>
      </w:pPr>
      <w:r>
        <w:rPr>
          <w:rFonts w:ascii="ＭＳ 明朝" w:hAnsi="ＭＳ 明朝" w:cs="ＭＳ 明朝" w:hint="eastAsia"/>
          <w:szCs w:val="21"/>
        </w:rPr>
        <w:t>・</w:t>
      </w:r>
      <w:r w:rsidR="00B678CF" w:rsidRPr="00C27B23">
        <w:rPr>
          <w:rFonts w:ascii="ＭＳ 明朝" w:hAnsi="ＭＳ 明朝" w:cs="ＭＳ 明朝" w:hint="eastAsia"/>
          <w:szCs w:val="21"/>
        </w:rPr>
        <w:t>バックアップ</w:t>
      </w:r>
      <w:r w:rsidR="00B678CF" w:rsidRPr="00C27B23">
        <w:rPr>
          <w:rFonts w:ascii="ＭＳ 明朝" w:hAnsi="ＭＳ 明朝"/>
          <w:szCs w:val="21"/>
        </w:rPr>
        <w:t>NAS</w:t>
      </w:r>
      <w:r w:rsidR="00B678CF" w:rsidRPr="00C27B23">
        <w:rPr>
          <w:rFonts w:ascii="ＭＳ 明朝" w:hAnsi="ＭＳ 明朝" w:cs="ＭＳ 明朝" w:hint="eastAsia"/>
          <w:szCs w:val="21"/>
        </w:rPr>
        <w:t xml:space="preserve">　</w:t>
      </w:r>
      <w:r w:rsidR="00B678CF" w:rsidRPr="00C27B23">
        <w:rPr>
          <w:rFonts w:ascii="ＭＳ 明朝" w:hAnsi="ＭＳ 明朝"/>
          <w:szCs w:val="21"/>
        </w:rPr>
        <w:t xml:space="preserve">TS-464U-RP-8G </w:t>
      </w:r>
      <w:r w:rsidR="00B678CF" w:rsidRPr="00C27B23">
        <w:rPr>
          <w:rFonts w:ascii="ＭＳ 明朝" w:hAnsi="ＭＳ 明朝" w:cs="ＭＳ 明朝" w:hint="eastAsia"/>
          <w:szCs w:val="21"/>
        </w:rPr>
        <w:t>ミドル</w:t>
      </w:r>
      <w:r w:rsidR="00B678CF" w:rsidRPr="00C27B23">
        <w:rPr>
          <w:rFonts w:ascii="ＭＳ 明朝" w:hAnsi="ＭＳ 明朝"/>
          <w:szCs w:val="21"/>
        </w:rPr>
        <w:t xml:space="preserve"> 8TB (2TB x 4)</w:t>
      </w:r>
    </w:p>
    <w:p w14:paraId="05BA5B23" w14:textId="0F72A293" w:rsidR="002E3FF6" w:rsidRPr="009E26F9" w:rsidRDefault="002E3FF6" w:rsidP="0013209D">
      <w:pPr>
        <w:tabs>
          <w:tab w:val="left" w:pos="5812"/>
        </w:tabs>
        <w:rPr>
          <w:rFonts w:ascii="ＭＳ 明朝" w:hAnsi="ＭＳ 明朝"/>
          <w:szCs w:val="21"/>
        </w:rPr>
      </w:pPr>
    </w:p>
    <w:p w14:paraId="43144C23" w14:textId="2BD5A4FC" w:rsidR="00B678CF" w:rsidRPr="009E26F9" w:rsidRDefault="00B678CF" w:rsidP="00B678CF">
      <w:pPr>
        <w:rPr>
          <w:rFonts w:ascii="ＭＳ 明朝" w:hAnsi="ＭＳ 明朝"/>
          <w:szCs w:val="21"/>
        </w:rPr>
      </w:pPr>
      <w:r w:rsidRPr="009E26F9">
        <w:rPr>
          <w:rFonts w:ascii="ＭＳ 明朝" w:hAnsi="ＭＳ 明朝" w:hint="eastAsia"/>
          <w:szCs w:val="21"/>
        </w:rPr>
        <w:t>（２）</w:t>
      </w:r>
      <w:r w:rsidRPr="009E26F9">
        <w:rPr>
          <w:rFonts w:ascii="ＭＳ 明朝" w:hAnsi="ＭＳ 明朝"/>
          <w:szCs w:val="21"/>
        </w:rPr>
        <w:t>クライアント端末（参照端末）</w:t>
      </w:r>
    </w:p>
    <w:p w14:paraId="7CB9A378" w14:textId="30B2E669" w:rsidR="00B678CF" w:rsidRPr="009E26F9" w:rsidRDefault="00C27B23" w:rsidP="00C27B23">
      <w:pPr>
        <w:ind w:firstLineChars="200" w:firstLine="420"/>
        <w:rPr>
          <w:rFonts w:ascii="ＭＳ 明朝" w:hAnsi="ＭＳ 明朝"/>
          <w:szCs w:val="21"/>
        </w:rPr>
      </w:pPr>
      <w:r>
        <w:rPr>
          <w:rFonts w:ascii="ＭＳ 明朝" w:hAnsi="ＭＳ 明朝" w:hint="eastAsia"/>
          <w:szCs w:val="21"/>
        </w:rPr>
        <w:t>・</w:t>
      </w:r>
      <w:r w:rsidR="00B678CF" w:rsidRPr="009E26F9">
        <w:rPr>
          <w:rFonts w:ascii="ＭＳ 明朝" w:hAnsi="ＭＳ 明朝"/>
          <w:szCs w:val="21"/>
        </w:rPr>
        <w:t>OS: Windows</w:t>
      </w:r>
      <w:r w:rsidR="009E26F9">
        <w:rPr>
          <w:rFonts w:ascii="ＭＳ 明朝" w:hAnsi="ＭＳ 明朝" w:hint="eastAsia"/>
          <w:szCs w:val="21"/>
        </w:rPr>
        <w:t>10</w:t>
      </w:r>
    </w:p>
    <w:p w14:paraId="78C11ABE" w14:textId="2084D4EA" w:rsidR="00B678CF" w:rsidRPr="009E26F9" w:rsidRDefault="00C27B23" w:rsidP="00C27B23">
      <w:pPr>
        <w:ind w:firstLineChars="200" w:firstLine="420"/>
        <w:rPr>
          <w:rFonts w:ascii="ＭＳ 明朝" w:hAnsi="ＭＳ 明朝"/>
          <w:szCs w:val="21"/>
        </w:rPr>
      </w:pPr>
      <w:r>
        <w:rPr>
          <w:rFonts w:ascii="ＭＳ 明朝" w:hAnsi="ＭＳ 明朝" w:hint="eastAsia"/>
          <w:szCs w:val="21"/>
        </w:rPr>
        <w:t>・</w:t>
      </w:r>
      <w:r w:rsidR="00B678CF" w:rsidRPr="009E26F9">
        <w:rPr>
          <w:rFonts w:ascii="ＭＳ 明朝" w:hAnsi="ＭＳ 明朝"/>
          <w:szCs w:val="21"/>
        </w:rPr>
        <w:t xml:space="preserve">メインメモリ: </w:t>
      </w:r>
      <w:r w:rsidR="00B678CF" w:rsidRPr="009E26F9">
        <w:rPr>
          <w:rFonts w:ascii="ＭＳ 明朝" w:hAnsi="ＭＳ 明朝" w:hint="eastAsia"/>
          <w:szCs w:val="21"/>
        </w:rPr>
        <w:t>256GB</w:t>
      </w:r>
    </w:p>
    <w:p w14:paraId="232BD772" w14:textId="10C837EA" w:rsidR="00B678CF" w:rsidRPr="009E26F9" w:rsidRDefault="00C27B23" w:rsidP="00C27B23">
      <w:pPr>
        <w:ind w:firstLineChars="200" w:firstLine="420"/>
        <w:rPr>
          <w:rFonts w:ascii="ＭＳ 明朝" w:hAnsi="ＭＳ 明朝"/>
          <w:szCs w:val="21"/>
        </w:rPr>
      </w:pPr>
      <w:r>
        <w:rPr>
          <w:rFonts w:ascii="ＭＳ 明朝" w:hAnsi="ＭＳ 明朝" w:hint="eastAsia"/>
          <w:szCs w:val="21"/>
        </w:rPr>
        <w:t>・</w:t>
      </w:r>
      <w:r w:rsidR="00B678CF" w:rsidRPr="009E26F9">
        <w:rPr>
          <w:rFonts w:ascii="ＭＳ 明朝" w:hAnsi="ＭＳ 明朝"/>
          <w:szCs w:val="21"/>
        </w:rPr>
        <w:t>画面解像度: SXGA（1280×1024）以上</w:t>
      </w:r>
    </w:p>
    <w:p w14:paraId="1ADD7383" w14:textId="6C4ACF4D" w:rsidR="009E26F9" w:rsidRDefault="009E26F9" w:rsidP="00B678CF">
      <w:pPr>
        <w:tabs>
          <w:tab w:val="left" w:pos="5812"/>
        </w:tabs>
        <w:rPr>
          <w:rFonts w:ascii="ＭＳ 明朝" w:hAnsi="ＭＳ 明朝"/>
          <w:szCs w:val="21"/>
        </w:rPr>
      </w:pPr>
    </w:p>
    <w:p w14:paraId="0E65A9DA" w14:textId="77777777" w:rsidR="009E26F9" w:rsidRDefault="009E26F9" w:rsidP="00B678CF">
      <w:pPr>
        <w:tabs>
          <w:tab w:val="left" w:pos="5812"/>
        </w:tabs>
        <w:rPr>
          <w:rFonts w:ascii="ＭＳ 明朝" w:hAnsi="ＭＳ 明朝"/>
          <w:szCs w:val="21"/>
        </w:rPr>
      </w:pPr>
    </w:p>
    <w:p w14:paraId="18E26D4E" w14:textId="5F8C3FCC" w:rsidR="009E26F9" w:rsidRDefault="009E26F9" w:rsidP="00B678CF">
      <w:pPr>
        <w:tabs>
          <w:tab w:val="left" w:pos="5812"/>
        </w:tabs>
        <w:rPr>
          <w:rFonts w:ascii="ＭＳ 明朝" w:hAnsi="ＭＳ 明朝"/>
          <w:szCs w:val="21"/>
        </w:rPr>
      </w:pPr>
      <w:r>
        <w:rPr>
          <w:rFonts w:ascii="ＭＳ 明朝" w:hAnsi="ＭＳ 明朝" w:hint="eastAsia"/>
          <w:szCs w:val="21"/>
        </w:rPr>
        <w:t>４</w:t>
      </w:r>
      <w:r w:rsidR="00B678CF" w:rsidRPr="009E26F9">
        <w:rPr>
          <w:rFonts w:ascii="ＭＳ 明朝" w:hAnsi="ＭＳ 明朝" w:hint="eastAsia"/>
          <w:szCs w:val="21"/>
        </w:rPr>
        <w:t xml:space="preserve">　導入・保守に関する要件</w:t>
      </w:r>
    </w:p>
    <w:p w14:paraId="54255ACD" w14:textId="5171EF18" w:rsidR="00C27B23" w:rsidRDefault="00C27B23" w:rsidP="00B678CF">
      <w:pPr>
        <w:tabs>
          <w:tab w:val="left" w:pos="5812"/>
        </w:tabs>
        <w:rPr>
          <w:rFonts w:ascii="ＭＳ 明朝" w:hAnsi="ＭＳ 明朝"/>
          <w:szCs w:val="21"/>
        </w:rPr>
      </w:pPr>
      <w:r>
        <w:rPr>
          <w:rFonts w:ascii="ＭＳ 明朝" w:hAnsi="ＭＳ 明朝" w:hint="eastAsia"/>
          <w:szCs w:val="21"/>
        </w:rPr>
        <w:t xml:space="preserve">　　次の内容が分かる資料を提出すること。</w:t>
      </w:r>
    </w:p>
    <w:p w14:paraId="5E9C7D67" w14:textId="7076CEA4" w:rsidR="00B678CF" w:rsidRPr="009E26F9" w:rsidRDefault="00B678CF" w:rsidP="00B678CF">
      <w:pPr>
        <w:tabs>
          <w:tab w:val="left" w:pos="5812"/>
        </w:tabs>
        <w:rPr>
          <w:rFonts w:ascii="ＭＳ 明朝" w:hAnsi="ＭＳ 明朝"/>
          <w:szCs w:val="21"/>
        </w:rPr>
      </w:pPr>
      <w:r w:rsidRPr="009E26F9">
        <w:rPr>
          <w:rFonts w:ascii="ＭＳ 明朝" w:hAnsi="ＭＳ 明朝" w:hint="eastAsia"/>
          <w:szCs w:val="21"/>
        </w:rPr>
        <w:t>（１）導入スケジュール: 納入、設置、設定、連携テスト、操作指導の各フェーズの期間</w:t>
      </w:r>
    </w:p>
    <w:p w14:paraId="4B9CD0DB" w14:textId="12A5478A" w:rsidR="002E3FF6" w:rsidRDefault="00B50CA0" w:rsidP="00B50CA0">
      <w:pPr>
        <w:tabs>
          <w:tab w:val="left" w:pos="5812"/>
        </w:tabs>
        <w:ind w:leftChars="200" w:left="630" w:hangingChars="100" w:hanging="210"/>
        <w:rPr>
          <w:rFonts w:ascii="ＭＳ 明朝" w:hAnsi="ＭＳ 明朝"/>
          <w:szCs w:val="21"/>
        </w:rPr>
      </w:pPr>
      <w:r>
        <w:rPr>
          <w:rFonts w:ascii="ＭＳ 明朝" w:hAnsi="ＭＳ 明朝" w:hint="eastAsia"/>
          <w:szCs w:val="21"/>
        </w:rPr>
        <w:t>※当院が調達する</w:t>
      </w:r>
      <w:r w:rsidR="009E26F9" w:rsidRPr="009E26F9">
        <w:rPr>
          <w:rFonts w:ascii="ＭＳ 明朝" w:hAnsi="ＭＳ 明朝" w:hint="eastAsia"/>
          <w:szCs w:val="21"/>
        </w:rPr>
        <w:t>サーバー</w:t>
      </w:r>
      <w:r>
        <w:rPr>
          <w:rFonts w:ascii="ＭＳ 明朝" w:hAnsi="ＭＳ 明朝" w:hint="eastAsia"/>
          <w:szCs w:val="21"/>
        </w:rPr>
        <w:t>の</w:t>
      </w:r>
      <w:r w:rsidR="00B678CF" w:rsidRPr="009E26F9">
        <w:rPr>
          <w:rFonts w:ascii="ＭＳ 明朝" w:hAnsi="ＭＳ 明朝" w:hint="eastAsia"/>
          <w:szCs w:val="21"/>
        </w:rPr>
        <w:t>設置が12月になる</w:t>
      </w:r>
      <w:r w:rsidR="008250A7">
        <w:rPr>
          <w:rFonts w:ascii="ＭＳ 明朝" w:hAnsi="ＭＳ 明朝" w:hint="eastAsia"/>
          <w:szCs w:val="21"/>
        </w:rPr>
        <w:t>ため</w:t>
      </w:r>
      <w:r w:rsidR="00B678CF" w:rsidRPr="009E26F9">
        <w:rPr>
          <w:rFonts w:ascii="ＭＳ 明朝" w:hAnsi="ＭＳ 明朝" w:hint="eastAsia"/>
          <w:szCs w:val="21"/>
        </w:rPr>
        <w:t>、12月</w:t>
      </w:r>
      <w:r>
        <w:rPr>
          <w:rFonts w:ascii="ＭＳ 明朝" w:hAnsi="ＭＳ 明朝" w:hint="eastAsia"/>
          <w:szCs w:val="21"/>
        </w:rPr>
        <w:t>から</w:t>
      </w:r>
      <w:r w:rsidR="00B678CF" w:rsidRPr="009E26F9">
        <w:rPr>
          <w:rFonts w:ascii="ＭＳ 明朝" w:hAnsi="ＭＳ 明朝" w:hint="eastAsia"/>
          <w:szCs w:val="21"/>
        </w:rPr>
        <w:t>構築、連携テスト、操作研修、稼働判定</w:t>
      </w:r>
      <w:r>
        <w:rPr>
          <w:rFonts w:ascii="ＭＳ 明朝" w:hAnsi="ＭＳ 明朝" w:hint="eastAsia"/>
          <w:szCs w:val="21"/>
        </w:rPr>
        <w:t>を実施し、「５　納期」で指定する期日</w:t>
      </w:r>
      <w:r w:rsidR="009E26F9">
        <w:rPr>
          <w:rFonts w:ascii="ＭＳ 明朝" w:hAnsi="ＭＳ 明朝" w:hint="eastAsia"/>
          <w:szCs w:val="21"/>
        </w:rPr>
        <w:t>まで</w:t>
      </w:r>
      <w:r w:rsidR="00B678CF" w:rsidRPr="009E26F9">
        <w:rPr>
          <w:rFonts w:ascii="ＭＳ 明朝" w:hAnsi="ＭＳ 明朝" w:hint="eastAsia"/>
          <w:szCs w:val="21"/>
        </w:rPr>
        <w:t>に完了する</w:t>
      </w:r>
      <w:r>
        <w:rPr>
          <w:rFonts w:ascii="ＭＳ 明朝" w:hAnsi="ＭＳ 明朝" w:hint="eastAsia"/>
          <w:szCs w:val="21"/>
        </w:rPr>
        <w:t>スケジュールとする</w:t>
      </w:r>
      <w:r w:rsidR="009E26F9">
        <w:rPr>
          <w:rFonts w:ascii="ＭＳ 明朝" w:hAnsi="ＭＳ 明朝" w:hint="eastAsia"/>
          <w:szCs w:val="21"/>
        </w:rPr>
        <w:t>。</w:t>
      </w:r>
    </w:p>
    <w:p w14:paraId="0291D394" w14:textId="77777777" w:rsidR="00C27B23" w:rsidRPr="00B50CA0" w:rsidRDefault="00C27B23" w:rsidP="00B678CF">
      <w:pPr>
        <w:tabs>
          <w:tab w:val="left" w:pos="5812"/>
        </w:tabs>
        <w:rPr>
          <w:rFonts w:ascii="ＭＳ 明朝" w:hAnsi="ＭＳ 明朝"/>
          <w:szCs w:val="21"/>
        </w:rPr>
      </w:pPr>
    </w:p>
    <w:p w14:paraId="17A77401" w14:textId="1AC13EC5" w:rsidR="002E3FF6" w:rsidRDefault="00B678CF" w:rsidP="00B678CF">
      <w:pPr>
        <w:tabs>
          <w:tab w:val="left" w:pos="5812"/>
        </w:tabs>
        <w:rPr>
          <w:rFonts w:ascii="ＭＳ 明朝" w:hAnsi="ＭＳ 明朝"/>
          <w:szCs w:val="21"/>
        </w:rPr>
      </w:pPr>
      <w:r w:rsidRPr="009E26F9">
        <w:rPr>
          <w:rFonts w:ascii="ＭＳ 明朝" w:hAnsi="ＭＳ 明朝" w:hint="eastAsia"/>
          <w:szCs w:val="21"/>
        </w:rPr>
        <w:t>（２）操作指導: 対象者、回数、時間、内容</w:t>
      </w:r>
    </w:p>
    <w:p w14:paraId="76A7B46A" w14:textId="77777777" w:rsidR="00C27B23" w:rsidRDefault="00C27B23" w:rsidP="00B678CF">
      <w:pPr>
        <w:tabs>
          <w:tab w:val="left" w:pos="5812"/>
        </w:tabs>
        <w:rPr>
          <w:rFonts w:ascii="ＭＳ 明朝" w:hAnsi="ＭＳ 明朝"/>
          <w:szCs w:val="21"/>
        </w:rPr>
      </w:pPr>
    </w:p>
    <w:p w14:paraId="50CF1721" w14:textId="2C8EA0B7" w:rsidR="00B678CF" w:rsidRPr="009E26F9" w:rsidRDefault="00B678CF" w:rsidP="00B678CF">
      <w:pPr>
        <w:tabs>
          <w:tab w:val="left" w:pos="5812"/>
        </w:tabs>
        <w:rPr>
          <w:rFonts w:ascii="ＭＳ 明朝" w:hAnsi="ＭＳ 明朝"/>
          <w:szCs w:val="21"/>
        </w:rPr>
      </w:pPr>
      <w:r w:rsidRPr="009E26F9">
        <w:rPr>
          <w:rFonts w:ascii="ＭＳ 明朝" w:hAnsi="ＭＳ 明朝" w:hint="eastAsia"/>
          <w:szCs w:val="21"/>
        </w:rPr>
        <w:t>（３）検収条件:</w:t>
      </w:r>
      <w:r w:rsidR="008250A7">
        <w:rPr>
          <w:rFonts w:ascii="ＭＳ 明朝" w:hAnsi="ＭＳ 明朝" w:hint="eastAsia"/>
          <w:szCs w:val="21"/>
        </w:rPr>
        <w:t xml:space="preserve"> </w:t>
      </w:r>
      <w:r w:rsidRPr="009E26F9">
        <w:rPr>
          <w:rFonts w:ascii="ＭＳ 明朝" w:hAnsi="ＭＳ 明朝" w:hint="eastAsia"/>
          <w:szCs w:val="21"/>
        </w:rPr>
        <w:t>システムが意図した</w:t>
      </w:r>
      <w:r w:rsidR="00B50CA0">
        <w:rPr>
          <w:rFonts w:ascii="ＭＳ 明朝" w:hAnsi="ＭＳ 明朝" w:hint="eastAsia"/>
          <w:szCs w:val="21"/>
        </w:rPr>
        <w:t>とお</w:t>
      </w:r>
      <w:r w:rsidRPr="009E26F9">
        <w:rPr>
          <w:rFonts w:ascii="ＭＳ 明朝" w:hAnsi="ＭＳ 明朝" w:hint="eastAsia"/>
          <w:szCs w:val="21"/>
        </w:rPr>
        <w:t>りに稼働していることの確認方法（テスト項目）</w:t>
      </w:r>
    </w:p>
    <w:p w14:paraId="611D32A6" w14:textId="77777777" w:rsidR="002E3FF6" w:rsidRDefault="002E3FF6" w:rsidP="00B678CF">
      <w:pPr>
        <w:tabs>
          <w:tab w:val="left" w:pos="5812"/>
        </w:tabs>
        <w:rPr>
          <w:rFonts w:ascii="ＭＳ 明朝" w:hAnsi="ＭＳ 明朝"/>
          <w:szCs w:val="21"/>
        </w:rPr>
      </w:pPr>
    </w:p>
    <w:p w14:paraId="33B72841" w14:textId="2555A164" w:rsidR="00B678CF" w:rsidRPr="009E26F9" w:rsidRDefault="00B678CF" w:rsidP="00B678CF">
      <w:pPr>
        <w:tabs>
          <w:tab w:val="left" w:pos="5812"/>
        </w:tabs>
        <w:rPr>
          <w:rFonts w:ascii="ＭＳ 明朝" w:hAnsi="ＭＳ 明朝"/>
          <w:szCs w:val="21"/>
        </w:rPr>
      </w:pPr>
      <w:r w:rsidRPr="009E26F9">
        <w:rPr>
          <w:rFonts w:ascii="ＭＳ 明朝" w:hAnsi="ＭＳ 明朝" w:hint="eastAsia"/>
          <w:szCs w:val="21"/>
        </w:rPr>
        <w:t>（４）保守体制: 契約期間、障害発生時の対応時間（オンサイト、リモート）、対応窓口</w:t>
      </w:r>
    </w:p>
    <w:p w14:paraId="22E453AF" w14:textId="661F2FBD" w:rsidR="00C27B23" w:rsidRDefault="00B678CF" w:rsidP="00C27B23">
      <w:pPr>
        <w:tabs>
          <w:tab w:val="left" w:pos="5812"/>
        </w:tabs>
        <w:ind w:left="630" w:hangingChars="300" w:hanging="630"/>
        <w:rPr>
          <w:rFonts w:ascii="ＭＳ 明朝" w:hAnsi="ＭＳ 明朝"/>
          <w:szCs w:val="21"/>
        </w:rPr>
      </w:pPr>
      <w:r w:rsidRPr="009E26F9">
        <w:rPr>
          <w:rFonts w:ascii="ＭＳ 明朝" w:hAnsi="ＭＳ 明朝" w:hint="eastAsia"/>
          <w:szCs w:val="21"/>
        </w:rPr>
        <w:t xml:space="preserve">　　</w:t>
      </w:r>
      <w:r w:rsidR="00604AA6">
        <w:rPr>
          <w:rFonts w:ascii="ＭＳ 明朝" w:hAnsi="ＭＳ 明朝" w:hint="eastAsia"/>
          <w:szCs w:val="21"/>
        </w:rPr>
        <w:t>※</w:t>
      </w:r>
      <w:r w:rsidR="00C27B23">
        <w:rPr>
          <w:rFonts w:ascii="ＭＳ 明朝" w:hAnsi="ＭＳ 明朝" w:hint="eastAsia"/>
          <w:szCs w:val="21"/>
        </w:rPr>
        <w:t>詳細は別途保守委託契約の仕様書において定める</w:t>
      </w:r>
      <w:r w:rsidR="00B50CA0">
        <w:rPr>
          <w:rFonts w:ascii="ＭＳ 明朝" w:hAnsi="ＭＳ 明朝" w:hint="eastAsia"/>
          <w:szCs w:val="21"/>
        </w:rPr>
        <w:t>が、</w:t>
      </w:r>
      <w:r w:rsidR="00C27B23">
        <w:rPr>
          <w:rFonts w:ascii="ＭＳ 明朝" w:hAnsi="ＭＳ 明朝" w:hint="eastAsia"/>
          <w:szCs w:val="21"/>
        </w:rPr>
        <w:t>主な内容は次のとおり。</w:t>
      </w:r>
    </w:p>
    <w:p w14:paraId="73B2693F" w14:textId="7FAFC95C" w:rsidR="00B678CF" w:rsidRPr="009E26F9" w:rsidRDefault="00604AA6" w:rsidP="00604AA6">
      <w:pPr>
        <w:tabs>
          <w:tab w:val="left" w:pos="5812"/>
        </w:tabs>
        <w:ind w:leftChars="300" w:left="630"/>
        <w:rPr>
          <w:rFonts w:ascii="ＭＳ 明朝" w:hAnsi="ＭＳ 明朝"/>
          <w:szCs w:val="21"/>
        </w:rPr>
      </w:pPr>
      <w:r>
        <w:rPr>
          <w:rFonts w:ascii="ＭＳ 明朝" w:hAnsi="ＭＳ 明朝" w:hint="eastAsia"/>
          <w:szCs w:val="21"/>
        </w:rPr>
        <w:t>・</w:t>
      </w:r>
      <w:r w:rsidR="00B678CF" w:rsidRPr="009E26F9">
        <w:rPr>
          <w:rFonts w:ascii="ＭＳ 明朝" w:hAnsi="ＭＳ 明朝" w:hint="eastAsia"/>
          <w:szCs w:val="21"/>
        </w:rPr>
        <w:t>Claioを構築するサーバーは、病院側で購入し、</w:t>
      </w:r>
      <w:r w:rsidR="00C27B23">
        <w:rPr>
          <w:rFonts w:ascii="ＭＳ 明朝" w:hAnsi="ＭＳ 明朝" w:hint="eastAsia"/>
          <w:szCs w:val="21"/>
        </w:rPr>
        <w:t>ハードの</w:t>
      </w:r>
      <w:r w:rsidR="00B678CF" w:rsidRPr="009E26F9">
        <w:rPr>
          <w:rFonts w:ascii="ＭＳ 明朝" w:hAnsi="ＭＳ 明朝" w:hint="eastAsia"/>
          <w:szCs w:val="21"/>
        </w:rPr>
        <w:t>保守は第三者保守メーカーが行う</w:t>
      </w:r>
      <w:r w:rsidR="00C27B23">
        <w:rPr>
          <w:rFonts w:ascii="ＭＳ 明朝" w:hAnsi="ＭＳ 明朝" w:hint="eastAsia"/>
          <w:szCs w:val="21"/>
        </w:rPr>
        <w:t>。</w:t>
      </w:r>
    </w:p>
    <w:p w14:paraId="2A0AC754" w14:textId="6F49FBBB" w:rsidR="00B678CF" w:rsidRPr="009E26F9" w:rsidRDefault="00B678CF" w:rsidP="009E26F9">
      <w:pPr>
        <w:tabs>
          <w:tab w:val="left" w:pos="5812"/>
        </w:tabs>
        <w:rPr>
          <w:rFonts w:ascii="ＭＳ 明朝" w:hAnsi="ＭＳ 明朝"/>
          <w:szCs w:val="21"/>
        </w:rPr>
      </w:pPr>
      <w:r w:rsidRPr="009E26F9">
        <w:rPr>
          <w:rFonts w:ascii="ＭＳ 明朝" w:hAnsi="ＭＳ 明朝" w:hint="eastAsia"/>
          <w:szCs w:val="21"/>
        </w:rPr>
        <w:t xml:space="preserve">　　</w:t>
      </w:r>
      <w:r w:rsidR="00604AA6">
        <w:rPr>
          <w:rFonts w:ascii="ＭＳ 明朝" w:hAnsi="ＭＳ 明朝" w:hint="eastAsia"/>
          <w:szCs w:val="21"/>
        </w:rPr>
        <w:t xml:space="preserve">　・</w:t>
      </w:r>
      <w:r w:rsidRPr="009E26F9">
        <w:rPr>
          <w:rFonts w:ascii="ＭＳ 明朝" w:hAnsi="ＭＳ 明朝" w:hint="eastAsia"/>
          <w:szCs w:val="21"/>
        </w:rPr>
        <w:t>ソフトや機器からのデータ連携に関しては、</w:t>
      </w:r>
      <w:r w:rsidR="00604AA6">
        <w:rPr>
          <w:rFonts w:ascii="ＭＳ 明朝" w:hAnsi="ＭＳ 明朝" w:hint="eastAsia"/>
          <w:szCs w:val="21"/>
        </w:rPr>
        <w:t>㈱</w:t>
      </w:r>
      <w:r w:rsidRPr="009E26F9">
        <w:rPr>
          <w:rFonts w:ascii="ＭＳ 明朝" w:hAnsi="ＭＳ 明朝" w:hint="eastAsia"/>
          <w:szCs w:val="21"/>
        </w:rPr>
        <w:t>ファインデックスの範疇となる</w:t>
      </w:r>
      <w:r w:rsidR="00604AA6">
        <w:rPr>
          <w:rFonts w:ascii="ＭＳ 明朝" w:hAnsi="ＭＳ 明朝" w:hint="eastAsia"/>
          <w:szCs w:val="21"/>
        </w:rPr>
        <w:t>。</w:t>
      </w:r>
      <w:r w:rsidRPr="009E26F9">
        <w:rPr>
          <w:rFonts w:ascii="ＭＳ 明朝" w:hAnsi="ＭＳ 明朝" w:hint="eastAsia"/>
          <w:szCs w:val="21"/>
        </w:rPr>
        <w:tab/>
      </w:r>
    </w:p>
    <w:p w14:paraId="209E6A77" w14:textId="2C5A731F" w:rsidR="00B678CF" w:rsidRPr="009E26F9" w:rsidRDefault="008250A7" w:rsidP="008250A7">
      <w:pPr>
        <w:tabs>
          <w:tab w:val="left" w:pos="5812"/>
        </w:tabs>
        <w:ind w:firstLineChars="200" w:firstLine="420"/>
        <w:rPr>
          <w:rFonts w:ascii="ＭＳ 明朝" w:hAnsi="ＭＳ 明朝"/>
          <w:szCs w:val="21"/>
        </w:rPr>
      </w:pPr>
      <w:r>
        <w:rPr>
          <w:rFonts w:ascii="ＭＳ 明朝" w:hAnsi="ＭＳ 明朝" w:hint="eastAsia"/>
          <w:szCs w:val="21"/>
        </w:rPr>
        <w:t>※</w:t>
      </w:r>
      <w:r w:rsidR="00B678CF" w:rsidRPr="009E26F9">
        <w:rPr>
          <w:rFonts w:ascii="ＭＳ 明朝" w:hAnsi="ＭＳ 明朝" w:hint="eastAsia"/>
          <w:szCs w:val="21"/>
        </w:rPr>
        <w:t>障害発生時の連絡先</w:t>
      </w:r>
      <w:r w:rsidR="00604AA6">
        <w:rPr>
          <w:rFonts w:ascii="ＭＳ 明朝" w:hAnsi="ＭＳ 明朝" w:hint="eastAsia"/>
          <w:szCs w:val="21"/>
        </w:rPr>
        <w:t>（日中及び夜間・休日）</w:t>
      </w:r>
      <w:r w:rsidR="00B678CF" w:rsidRPr="009E26F9">
        <w:rPr>
          <w:rFonts w:ascii="ＭＳ 明朝" w:hAnsi="ＭＳ 明朝" w:hint="eastAsia"/>
          <w:szCs w:val="21"/>
        </w:rPr>
        <w:t>を</w:t>
      </w:r>
      <w:r w:rsidR="00604AA6">
        <w:rPr>
          <w:rFonts w:ascii="ＭＳ 明朝" w:hAnsi="ＭＳ 明朝" w:hint="eastAsia"/>
          <w:szCs w:val="21"/>
        </w:rPr>
        <w:t>明らかに</w:t>
      </w:r>
      <w:r w:rsidR="00B678CF" w:rsidRPr="009E26F9">
        <w:rPr>
          <w:rFonts w:ascii="ＭＳ 明朝" w:hAnsi="ＭＳ 明朝" w:hint="eastAsia"/>
          <w:szCs w:val="21"/>
        </w:rPr>
        <w:t>すること</w:t>
      </w:r>
      <w:r w:rsidR="00604AA6">
        <w:rPr>
          <w:rFonts w:ascii="ＭＳ 明朝" w:hAnsi="ＭＳ 明朝" w:hint="eastAsia"/>
          <w:szCs w:val="21"/>
        </w:rPr>
        <w:t>。</w:t>
      </w:r>
    </w:p>
    <w:p w14:paraId="15F805D4" w14:textId="77777777" w:rsidR="00B678CF" w:rsidRDefault="00B678CF" w:rsidP="0013209D">
      <w:pPr>
        <w:tabs>
          <w:tab w:val="left" w:pos="5812"/>
        </w:tabs>
        <w:rPr>
          <w:rFonts w:ascii="ＭＳ 明朝" w:hAnsi="ＭＳ 明朝"/>
          <w:szCs w:val="21"/>
        </w:rPr>
      </w:pPr>
    </w:p>
    <w:p w14:paraId="3E49D258" w14:textId="77777777" w:rsidR="002E3FF6" w:rsidRPr="009E26F9" w:rsidRDefault="002E3FF6" w:rsidP="0013209D">
      <w:pPr>
        <w:tabs>
          <w:tab w:val="left" w:pos="5812"/>
        </w:tabs>
        <w:rPr>
          <w:rFonts w:ascii="ＭＳ 明朝" w:hAnsi="ＭＳ 明朝"/>
          <w:szCs w:val="21"/>
        </w:rPr>
      </w:pPr>
    </w:p>
    <w:p w14:paraId="6C4425FA" w14:textId="38ECEEF1" w:rsidR="00526979" w:rsidRPr="009E26F9" w:rsidRDefault="009E26F9">
      <w:pPr>
        <w:pStyle w:val="a3"/>
        <w:rPr>
          <w:rFonts w:ascii="ＭＳ 明朝" w:hAnsi="ＭＳ 明朝"/>
          <w:szCs w:val="21"/>
        </w:rPr>
      </w:pPr>
      <w:r>
        <w:rPr>
          <w:rFonts w:ascii="ＭＳ 明朝" w:hAnsi="ＭＳ 明朝" w:hint="eastAsia"/>
          <w:szCs w:val="21"/>
        </w:rPr>
        <w:t>５</w:t>
      </w:r>
      <w:r w:rsidR="00526979" w:rsidRPr="009E26F9">
        <w:rPr>
          <w:rFonts w:ascii="ＭＳ 明朝" w:hAnsi="ＭＳ 明朝" w:hint="eastAsia"/>
          <w:szCs w:val="21"/>
        </w:rPr>
        <w:t xml:space="preserve">　納期</w:t>
      </w:r>
    </w:p>
    <w:p w14:paraId="0D71D478" w14:textId="1F1A20FB" w:rsidR="00742013" w:rsidRPr="009E26F9" w:rsidRDefault="0000256C">
      <w:pPr>
        <w:pStyle w:val="a3"/>
        <w:rPr>
          <w:rFonts w:ascii="ＭＳ 明朝" w:hAnsi="ＭＳ 明朝"/>
          <w:szCs w:val="21"/>
        </w:rPr>
      </w:pPr>
      <w:r w:rsidRPr="009E26F9">
        <w:rPr>
          <w:rFonts w:ascii="ＭＳ 明朝" w:hAnsi="ＭＳ 明朝" w:hint="eastAsia"/>
          <w:szCs w:val="21"/>
        </w:rPr>
        <w:t xml:space="preserve">　　令和</w:t>
      </w:r>
      <w:r w:rsidR="0013675E" w:rsidRPr="009E26F9">
        <w:rPr>
          <w:rFonts w:ascii="ＭＳ 明朝" w:hAnsi="ＭＳ 明朝" w:hint="eastAsia"/>
          <w:szCs w:val="21"/>
        </w:rPr>
        <w:t>８</w:t>
      </w:r>
      <w:r w:rsidR="007F418C" w:rsidRPr="009E26F9">
        <w:rPr>
          <w:rFonts w:ascii="ＭＳ 明朝" w:hAnsi="ＭＳ 明朝" w:hint="eastAsia"/>
          <w:szCs w:val="21"/>
        </w:rPr>
        <w:t>年</w:t>
      </w:r>
      <w:r w:rsidR="000B2F5D" w:rsidRPr="009E26F9">
        <w:rPr>
          <w:rFonts w:ascii="ＭＳ 明朝" w:hAnsi="ＭＳ 明朝" w:hint="eastAsia"/>
          <w:szCs w:val="21"/>
        </w:rPr>
        <w:t>３</w:t>
      </w:r>
      <w:r w:rsidR="007F418C" w:rsidRPr="009E26F9">
        <w:rPr>
          <w:rFonts w:ascii="ＭＳ 明朝" w:hAnsi="ＭＳ 明朝" w:hint="eastAsia"/>
          <w:szCs w:val="21"/>
        </w:rPr>
        <w:t>月</w:t>
      </w:r>
      <w:r w:rsidR="000B2F5D" w:rsidRPr="009E26F9">
        <w:rPr>
          <w:rFonts w:ascii="ＭＳ 明朝" w:hAnsi="ＭＳ 明朝" w:hint="eastAsia"/>
          <w:szCs w:val="21"/>
        </w:rPr>
        <w:t>31</w:t>
      </w:r>
      <w:r w:rsidR="007F418C" w:rsidRPr="009E26F9">
        <w:rPr>
          <w:rFonts w:ascii="ＭＳ 明朝" w:hAnsi="ＭＳ 明朝" w:hint="eastAsia"/>
          <w:szCs w:val="21"/>
        </w:rPr>
        <w:t>日</w:t>
      </w:r>
      <w:r w:rsidR="00526979" w:rsidRPr="009E26F9">
        <w:rPr>
          <w:rFonts w:ascii="ＭＳ 明朝" w:hAnsi="ＭＳ 明朝" w:hint="eastAsia"/>
          <w:szCs w:val="21"/>
        </w:rPr>
        <w:t>（</w:t>
      </w:r>
      <w:r w:rsidR="000B2F5D" w:rsidRPr="009E26F9">
        <w:rPr>
          <w:rFonts w:ascii="ＭＳ 明朝" w:hAnsi="ＭＳ 明朝" w:hint="eastAsia"/>
          <w:szCs w:val="21"/>
        </w:rPr>
        <w:t>火</w:t>
      </w:r>
      <w:r w:rsidR="00526979" w:rsidRPr="009E26F9">
        <w:rPr>
          <w:rFonts w:ascii="ＭＳ 明朝" w:hAnsi="ＭＳ 明朝" w:hint="eastAsia"/>
          <w:szCs w:val="21"/>
        </w:rPr>
        <w:t>）</w:t>
      </w:r>
      <w:r w:rsidR="0013209D" w:rsidRPr="009E26F9">
        <w:rPr>
          <w:rFonts w:ascii="ＭＳ 明朝" w:hAnsi="ＭＳ 明朝" w:hint="eastAsia"/>
          <w:szCs w:val="21"/>
        </w:rPr>
        <w:t xml:space="preserve">　</w:t>
      </w:r>
    </w:p>
    <w:p w14:paraId="1B5C8294" w14:textId="1763E5FD" w:rsidR="002968CC" w:rsidRPr="009E26F9" w:rsidRDefault="00526979">
      <w:pPr>
        <w:jc w:val="left"/>
        <w:rPr>
          <w:rFonts w:ascii="ＭＳ 明朝" w:hAnsi="ＭＳ 明朝"/>
          <w:szCs w:val="21"/>
        </w:rPr>
      </w:pPr>
      <w:r w:rsidRPr="009E26F9">
        <w:rPr>
          <w:rFonts w:ascii="ＭＳ 明朝" w:hAnsi="ＭＳ 明朝" w:hint="eastAsia"/>
          <w:szCs w:val="21"/>
        </w:rPr>
        <w:t xml:space="preserve">　</w:t>
      </w:r>
      <w:r w:rsidR="00CE4045" w:rsidRPr="009E26F9">
        <w:rPr>
          <w:rFonts w:ascii="ＭＳ 明朝" w:hAnsi="ＭＳ 明朝" w:hint="eastAsia"/>
          <w:szCs w:val="21"/>
        </w:rPr>
        <w:t xml:space="preserve">　</w:t>
      </w:r>
      <w:r w:rsidR="00A77082" w:rsidRPr="009E26F9">
        <w:rPr>
          <w:rFonts w:ascii="ＭＳ 明朝" w:hAnsi="ＭＳ 明朝" w:hint="eastAsia"/>
          <w:szCs w:val="21"/>
        </w:rPr>
        <w:t>ただし</w:t>
      </w:r>
      <w:r w:rsidR="0024220C" w:rsidRPr="009E26F9">
        <w:rPr>
          <w:rFonts w:ascii="ＭＳ 明朝" w:hAnsi="ＭＳ 明朝" w:hint="eastAsia"/>
          <w:szCs w:val="21"/>
        </w:rPr>
        <w:t>、</w:t>
      </w:r>
      <w:r w:rsidR="00A77082" w:rsidRPr="009E26F9">
        <w:rPr>
          <w:rFonts w:ascii="ＭＳ 明朝" w:hAnsi="ＭＳ 明朝" w:hint="eastAsia"/>
          <w:szCs w:val="21"/>
        </w:rPr>
        <w:t>可能な限り早期に納入すること。</w:t>
      </w:r>
    </w:p>
    <w:p w14:paraId="14B88998" w14:textId="77777777" w:rsidR="00633888" w:rsidRDefault="00633888" w:rsidP="00A2576A">
      <w:pPr>
        <w:ind w:rightChars="4" w:right="8"/>
        <w:jc w:val="left"/>
        <w:rPr>
          <w:rFonts w:ascii="ＭＳ 明朝" w:hAnsi="ＭＳ 明朝"/>
          <w:szCs w:val="21"/>
        </w:rPr>
      </w:pPr>
    </w:p>
    <w:p w14:paraId="15EF1C4F" w14:textId="77777777" w:rsidR="002E3FF6" w:rsidRPr="009E26F9" w:rsidRDefault="002E3FF6" w:rsidP="00A2576A">
      <w:pPr>
        <w:ind w:rightChars="4" w:right="8"/>
        <w:jc w:val="left"/>
        <w:rPr>
          <w:rFonts w:ascii="ＭＳ 明朝" w:hAnsi="ＭＳ 明朝"/>
          <w:szCs w:val="21"/>
        </w:rPr>
      </w:pPr>
    </w:p>
    <w:p w14:paraId="470A32B2" w14:textId="03721A6C" w:rsidR="00526979" w:rsidRPr="009E26F9" w:rsidRDefault="009E26F9" w:rsidP="00A2576A">
      <w:pPr>
        <w:ind w:rightChars="4" w:right="8"/>
        <w:jc w:val="left"/>
        <w:rPr>
          <w:rFonts w:ascii="ＭＳ 明朝" w:hAnsi="ＭＳ 明朝"/>
          <w:szCs w:val="21"/>
        </w:rPr>
      </w:pPr>
      <w:r>
        <w:rPr>
          <w:rFonts w:ascii="ＭＳ 明朝" w:hAnsi="ＭＳ 明朝" w:hint="eastAsia"/>
          <w:szCs w:val="21"/>
        </w:rPr>
        <w:t>６</w:t>
      </w:r>
      <w:r w:rsidR="002E3FF6">
        <w:rPr>
          <w:rFonts w:ascii="ＭＳ 明朝" w:hAnsi="ＭＳ 明朝" w:hint="eastAsia"/>
          <w:szCs w:val="21"/>
        </w:rPr>
        <w:t xml:space="preserve">　</w:t>
      </w:r>
      <w:r w:rsidR="00526979" w:rsidRPr="009E26F9">
        <w:rPr>
          <w:rFonts w:ascii="ＭＳ 明朝" w:hAnsi="ＭＳ 明朝" w:hint="eastAsia"/>
          <w:szCs w:val="21"/>
        </w:rPr>
        <w:t>設置について</w:t>
      </w:r>
    </w:p>
    <w:p w14:paraId="6D47A2B7" w14:textId="77777777" w:rsidR="00526979" w:rsidRPr="009E26F9" w:rsidRDefault="00526979" w:rsidP="00BF0609">
      <w:pPr>
        <w:ind w:left="210" w:hangingChars="100" w:hanging="210"/>
        <w:jc w:val="left"/>
        <w:rPr>
          <w:rFonts w:ascii="ＭＳ 明朝" w:hAnsi="ＭＳ 明朝"/>
          <w:szCs w:val="21"/>
        </w:rPr>
      </w:pPr>
      <w:r w:rsidRPr="009E26F9">
        <w:rPr>
          <w:rFonts w:ascii="ＭＳ 明朝" w:hAnsi="ＭＳ 明朝" w:hint="eastAsia"/>
          <w:szCs w:val="21"/>
        </w:rPr>
        <w:t xml:space="preserve">   </w:t>
      </w:r>
      <w:r w:rsidR="00BF0609" w:rsidRPr="009E26F9">
        <w:rPr>
          <w:rFonts w:ascii="ＭＳ 明朝" w:hAnsi="ＭＳ 明朝" w:hint="eastAsia"/>
          <w:szCs w:val="21"/>
        </w:rPr>
        <w:t xml:space="preserve"> </w:t>
      </w:r>
      <w:r w:rsidRPr="009E26F9">
        <w:rPr>
          <w:rFonts w:ascii="ＭＳ 明朝" w:hAnsi="ＭＳ 明朝" w:hint="eastAsia"/>
          <w:szCs w:val="21"/>
        </w:rPr>
        <w:t>搬入</w:t>
      </w:r>
      <w:r w:rsidR="0024220C" w:rsidRPr="009E26F9">
        <w:rPr>
          <w:rFonts w:ascii="ＭＳ 明朝" w:hAnsi="ＭＳ 明朝" w:hint="eastAsia"/>
          <w:szCs w:val="21"/>
        </w:rPr>
        <w:t>、</w:t>
      </w:r>
      <w:r w:rsidRPr="009E26F9">
        <w:rPr>
          <w:rFonts w:ascii="ＭＳ 明朝" w:hAnsi="ＭＳ 明朝" w:hint="eastAsia"/>
          <w:szCs w:val="21"/>
        </w:rPr>
        <w:t>据付</w:t>
      </w:r>
      <w:r w:rsidR="0024220C" w:rsidRPr="009E26F9">
        <w:rPr>
          <w:rFonts w:ascii="ＭＳ 明朝" w:hAnsi="ＭＳ 明朝" w:hint="eastAsia"/>
          <w:szCs w:val="21"/>
        </w:rPr>
        <w:t>、</w:t>
      </w:r>
      <w:r w:rsidRPr="009E26F9">
        <w:rPr>
          <w:rFonts w:ascii="ＭＳ 明朝" w:hAnsi="ＭＳ 明朝" w:hint="eastAsia"/>
          <w:szCs w:val="21"/>
        </w:rPr>
        <w:t>設定</w:t>
      </w:r>
      <w:r w:rsidR="0024220C" w:rsidRPr="009E26F9">
        <w:rPr>
          <w:rFonts w:ascii="ＭＳ 明朝" w:hAnsi="ＭＳ 明朝" w:hint="eastAsia"/>
          <w:szCs w:val="21"/>
        </w:rPr>
        <w:t>、</w:t>
      </w:r>
      <w:r w:rsidRPr="009E26F9">
        <w:rPr>
          <w:rFonts w:ascii="ＭＳ 明朝" w:hAnsi="ＭＳ 明朝" w:hint="eastAsia"/>
          <w:szCs w:val="21"/>
        </w:rPr>
        <w:t>調整については</w:t>
      </w:r>
      <w:r w:rsidR="00964D37" w:rsidRPr="009E26F9">
        <w:rPr>
          <w:rFonts w:ascii="ＭＳ 明朝" w:hAnsi="ＭＳ 明朝" w:hint="eastAsia"/>
          <w:szCs w:val="21"/>
        </w:rPr>
        <w:t>当</w:t>
      </w:r>
      <w:r w:rsidR="000155C9" w:rsidRPr="009E26F9">
        <w:rPr>
          <w:rFonts w:ascii="ＭＳ 明朝" w:hAnsi="ＭＳ 明朝" w:hint="eastAsia"/>
          <w:szCs w:val="21"/>
        </w:rPr>
        <w:t>院</w:t>
      </w:r>
      <w:r w:rsidRPr="009E26F9">
        <w:rPr>
          <w:rFonts w:ascii="ＭＳ 明朝" w:hAnsi="ＭＳ 明朝" w:hint="eastAsia"/>
          <w:szCs w:val="21"/>
        </w:rPr>
        <w:t>の診療業務に支障をきたさぬよう</w:t>
      </w:r>
      <w:r w:rsidR="00964D37" w:rsidRPr="009E26F9">
        <w:rPr>
          <w:rFonts w:ascii="ＭＳ 明朝" w:hAnsi="ＭＳ 明朝" w:hint="eastAsia"/>
          <w:szCs w:val="21"/>
        </w:rPr>
        <w:t>当</w:t>
      </w:r>
      <w:r w:rsidR="0013209D" w:rsidRPr="009E26F9">
        <w:rPr>
          <w:rFonts w:ascii="ＭＳ 明朝" w:hAnsi="ＭＳ 明朝" w:hint="eastAsia"/>
          <w:szCs w:val="21"/>
        </w:rPr>
        <w:t>院</w:t>
      </w:r>
      <w:r w:rsidRPr="009E26F9">
        <w:rPr>
          <w:rFonts w:ascii="ＭＳ 明朝" w:hAnsi="ＭＳ 明朝" w:hint="eastAsia"/>
          <w:szCs w:val="21"/>
        </w:rPr>
        <w:t>職員と協議の上</w:t>
      </w:r>
      <w:r w:rsidR="0024220C" w:rsidRPr="009E26F9">
        <w:rPr>
          <w:rFonts w:ascii="ＭＳ 明朝" w:hAnsi="ＭＳ 明朝" w:hint="eastAsia"/>
          <w:szCs w:val="21"/>
        </w:rPr>
        <w:t>、</w:t>
      </w:r>
      <w:r w:rsidRPr="009E26F9">
        <w:rPr>
          <w:rFonts w:ascii="ＭＳ 明朝" w:hAnsi="ＭＳ 明朝" w:hint="eastAsia"/>
          <w:szCs w:val="21"/>
        </w:rPr>
        <w:t>その指示に従うこと。また</w:t>
      </w:r>
      <w:r w:rsidR="0024220C" w:rsidRPr="009E26F9">
        <w:rPr>
          <w:rFonts w:ascii="ＭＳ 明朝" w:hAnsi="ＭＳ 明朝" w:hint="eastAsia"/>
          <w:szCs w:val="21"/>
        </w:rPr>
        <w:t>、</w:t>
      </w:r>
      <w:r w:rsidRPr="009E26F9">
        <w:rPr>
          <w:rFonts w:ascii="ＭＳ 明朝" w:hAnsi="ＭＳ 明朝" w:hint="eastAsia"/>
          <w:szCs w:val="21"/>
        </w:rPr>
        <w:t>費用は落札者の負担で行うこと。</w:t>
      </w:r>
    </w:p>
    <w:p w14:paraId="0310436E" w14:textId="557AE2C4" w:rsidR="00526979" w:rsidRPr="009E26F9" w:rsidRDefault="00742013" w:rsidP="00235D13">
      <w:pPr>
        <w:ind w:leftChars="100" w:left="210" w:firstLineChars="100" w:firstLine="210"/>
        <w:jc w:val="left"/>
        <w:rPr>
          <w:rFonts w:ascii="ＭＳ 明朝" w:hAnsi="ＭＳ 明朝"/>
          <w:szCs w:val="21"/>
        </w:rPr>
      </w:pPr>
      <w:r w:rsidRPr="009E26F9">
        <w:rPr>
          <w:rFonts w:ascii="ＭＳ 明朝" w:hAnsi="ＭＳ 明朝" w:hint="eastAsia"/>
          <w:szCs w:val="21"/>
        </w:rPr>
        <w:t>本調達における装置について</w:t>
      </w:r>
      <w:r w:rsidR="0024220C" w:rsidRPr="009E26F9">
        <w:rPr>
          <w:rFonts w:ascii="ＭＳ 明朝" w:hAnsi="ＭＳ 明朝" w:hint="eastAsia"/>
          <w:szCs w:val="21"/>
        </w:rPr>
        <w:t>、</w:t>
      </w:r>
      <w:r w:rsidRPr="009E26F9">
        <w:rPr>
          <w:rFonts w:ascii="ＭＳ 明朝" w:hAnsi="ＭＳ 明朝" w:hint="eastAsia"/>
          <w:szCs w:val="21"/>
        </w:rPr>
        <w:t>型式・シリアル番号等の一覧リストを提出すること。</w:t>
      </w:r>
    </w:p>
    <w:sectPr w:rsidR="00526979" w:rsidRPr="009E26F9" w:rsidSect="00DE7F8F">
      <w:footerReference w:type="even" r:id="rId8"/>
      <w:footerReference w:type="default" r:id="rId9"/>
      <w:footerReference w:type="first" r:id="rId10"/>
      <w:pgSz w:w="12240" w:h="15840" w:code="1"/>
      <w:pgMar w:top="1191" w:right="1077" w:bottom="1191" w:left="1077" w:header="680" w:footer="170" w:gutter="0"/>
      <w:pgNumType w:fmt="numberInDash"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AB971" w14:textId="77777777" w:rsidR="005A4982" w:rsidRDefault="005A4982">
      <w:r>
        <w:separator/>
      </w:r>
    </w:p>
  </w:endnote>
  <w:endnote w:type="continuationSeparator" w:id="0">
    <w:p w14:paraId="31F41C64" w14:textId="77777777" w:rsidR="005A4982" w:rsidRDefault="005A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154C8" w14:textId="77777777" w:rsidR="00B977F6" w:rsidRDefault="00B977F6">
    <w:pPr>
      <w:pStyle w:val="a5"/>
      <w:framePr w:wrap="around" w:vAnchor="page" w:hAnchor="margin" w:xAlign="outside" w:y="-20"/>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14:paraId="572E7969" w14:textId="77777777" w:rsidR="00B977F6" w:rsidRDefault="00B977F6">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547120"/>
      <w:docPartObj>
        <w:docPartGallery w:val="Page Numbers (Bottom of Page)"/>
        <w:docPartUnique/>
      </w:docPartObj>
    </w:sdtPr>
    <w:sdtContent>
      <w:p w14:paraId="546BDB41" w14:textId="63399677" w:rsidR="002E3FF6" w:rsidRDefault="002E3FF6" w:rsidP="002E3FF6">
        <w:pPr>
          <w:pStyle w:val="a5"/>
          <w:jc w:val="center"/>
        </w:pPr>
        <w:r>
          <w:fldChar w:fldCharType="begin"/>
        </w:r>
        <w:r>
          <w:instrText>PAGE   \* MERGEFORMAT</w:instrText>
        </w:r>
        <w:r>
          <w:fldChar w:fldCharType="separate"/>
        </w:r>
        <w:r>
          <w:rPr>
            <w:lang w:val="ja-JP"/>
          </w:rPr>
          <w:t>2</w:t>
        </w:r>
        <w:r>
          <w:fldChar w:fldCharType="end"/>
        </w:r>
      </w:p>
    </w:sdtContent>
  </w:sdt>
  <w:p w14:paraId="7D6A5F88" w14:textId="77777777" w:rsidR="00B977F6" w:rsidRDefault="00B977F6">
    <w:pPr>
      <w:pStyle w:val="a5"/>
      <w:ind w:right="360" w:firstLine="399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5237599"/>
      <w:docPartObj>
        <w:docPartGallery w:val="Page Numbers (Bottom of Page)"/>
        <w:docPartUnique/>
      </w:docPartObj>
    </w:sdtPr>
    <w:sdtContent>
      <w:p w14:paraId="5FDCF76C" w14:textId="68DCE82B" w:rsidR="002E3FF6" w:rsidRDefault="002E3FF6">
        <w:pPr>
          <w:pStyle w:val="a5"/>
          <w:jc w:val="center"/>
        </w:pPr>
        <w:r>
          <w:fldChar w:fldCharType="begin"/>
        </w:r>
        <w:r>
          <w:instrText>PAGE   \* MERGEFORMAT</w:instrText>
        </w:r>
        <w:r>
          <w:fldChar w:fldCharType="separate"/>
        </w:r>
        <w:r>
          <w:rPr>
            <w:lang w:val="ja-JP"/>
          </w:rPr>
          <w:t>2</w:t>
        </w:r>
        <w:r>
          <w:fldChar w:fldCharType="end"/>
        </w:r>
      </w:p>
    </w:sdtContent>
  </w:sdt>
  <w:p w14:paraId="4C6F2B4D" w14:textId="77777777" w:rsidR="002E3FF6" w:rsidRDefault="002E3F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E99A3" w14:textId="77777777" w:rsidR="005A4982" w:rsidRDefault="005A4982">
      <w:r>
        <w:separator/>
      </w:r>
    </w:p>
  </w:footnote>
  <w:footnote w:type="continuationSeparator" w:id="0">
    <w:p w14:paraId="5F1C945F" w14:textId="77777777" w:rsidR="005A4982" w:rsidRDefault="005A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0C6245"/>
    <w:multiLevelType w:val="hybridMultilevel"/>
    <w:tmpl w:val="C870FD52"/>
    <w:lvl w:ilvl="0" w:tplc="F9109EB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37061280"/>
    <w:multiLevelType w:val="hybridMultilevel"/>
    <w:tmpl w:val="F3746796"/>
    <w:lvl w:ilvl="0" w:tplc="4E2EA72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417D098B"/>
    <w:multiLevelType w:val="hybridMultilevel"/>
    <w:tmpl w:val="5A06193A"/>
    <w:lvl w:ilvl="0" w:tplc="E3361C5C">
      <w:start w:val="1"/>
      <w:numFmt w:val="decimalFullWidth"/>
      <w:lvlText w:val="（%1）"/>
      <w:lvlJc w:val="left"/>
      <w:pPr>
        <w:ind w:left="732" w:hanging="7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13142210">
    <w:abstractNumId w:val="1"/>
  </w:num>
  <w:num w:numId="2" w16cid:durableId="1946422288">
    <w:abstractNumId w:val="2"/>
  </w:num>
  <w:num w:numId="3" w16cid:durableId="652678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32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91E"/>
    <w:rsid w:val="00000DEB"/>
    <w:rsid w:val="0000256C"/>
    <w:rsid w:val="000026F0"/>
    <w:rsid w:val="0001007C"/>
    <w:rsid w:val="00012A06"/>
    <w:rsid w:val="00014CCE"/>
    <w:rsid w:val="000155C9"/>
    <w:rsid w:val="00017DD6"/>
    <w:rsid w:val="000360D9"/>
    <w:rsid w:val="00042875"/>
    <w:rsid w:val="000464B1"/>
    <w:rsid w:val="00047DA5"/>
    <w:rsid w:val="0005011E"/>
    <w:rsid w:val="00050695"/>
    <w:rsid w:val="00053AB7"/>
    <w:rsid w:val="0006141D"/>
    <w:rsid w:val="00072ECA"/>
    <w:rsid w:val="00074374"/>
    <w:rsid w:val="00074CB0"/>
    <w:rsid w:val="0007680C"/>
    <w:rsid w:val="000822E4"/>
    <w:rsid w:val="0008345E"/>
    <w:rsid w:val="0009012A"/>
    <w:rsid w:val="000A191E"/>
    <w:rsid w:val="000A3224"/>
    <w:rsid w:val="000B2F5D"/>
    <w:rsid w:val="000B6B27"/>
    <w:rsid w:val="000C157B"/>
    <w:rsid w:val="000C1F8E"/>
    <w:rsid w:val="000C4086"/>
    <w:rsid w:val="000D32E6"/>
    <w:rsid w:val="000D4F98"/>
    <w:rsid w:val="000E1BE7"/>
    <w:rsid w:val="000F1F39"/>
    <w:rsid w:val="000F570D"/>
    <w:rsid w:val="00103BED"/>
    <w:rsid w:val="00110ED3"/>
    <w:rsid w:val="001204FC"/>
    <w:rsid w:val="00127774"/>
    <w:rsid w:val="0013209D"/>
    <w:rsid w:val="0013675E"/>
    <w:rsid w:val="001407F7"/>
    <w:rsid w:val="00143CA1"/>
    <w:rsid w:val="001507A1"/>
    <w:rsid w:val="001531FB"/>
    <w:rsid w:val="00170EAE"/>
    <w:rsid w:val="00173E70"/>
    <w:rsid w:val="001765FF"/>
    <w:rsid w:val="001824B3"/>
    <w:rsid w:val="001A3264"/>
    <w:rsid w:val="001E42B9"/>
    <w:rsid w:val="001F396F"/>
    <w:rsid w:val="001F5E7B"/>
    <w:rsid w:val="001F6061"/>
    <w:rsid w:val="002158F0"/>
    <w:rsid w:val="00222AA2"/>
    <w:rsid w:val="00223F12"/>
    <w:rsid w:val="00232411"/>
    <w:rsid w:val="00235801"/>
    <w:rsid w:val="00235D13"/>
    <w:rsid w:val="0024220C"/>
    <w:rsid w:val="0024415C"/>
    <w:rsid w:val="002502BF"/>
    <w:rsid w:val="00250AFB"/>
    <w:rsid w:val="00251F47"/>
    <w:rsid w:val="002674D3"/>
    <w:rsid w:val="00275B6D"/>
    <w:rsid w:val="00283D06"/>
    <w:rsid w:val="00290F77"/>
    <w:rsid w:val="002968CC"/>
    <w:rsid w:val="002A0EE0"/>
    <w:rsid w:val="002A2EA9"/>
    <w:rsid w:val="002A3195"/>
    <w:rsid w:val="002A377D"/>
    <w:rsid w:val="002A5C1E"/>
    <w:rsid w:val="002A5EC5"/>
    <w:rsid w:val="002B006A"/>
    <w:rsid w:val="002C1912"/>
    <w:rsid w:val="002D162A"/>
    <w:rsid w:val="002D1D43"/>
    <w:rsid w:val="002D3950"/>
    <w:rsid w:val="002E3FF6"/>
    <w:rsid w:val="002F2480"/>
    <w:rsid w:val="002F3305"/>
    <w:rsid w:val="002F5A8B"/>
    <w:rsid w:val="00303053"/>
    <w:rsid w:val="00310196"/>
    <w:rsid w:val="00317795"/>
    <w:rsid w:val="00326ECA"/>
    <w:rsid w:val="003307C6"/>
    <w:rsid w:val="0033087E"/>
    <w:rsid w:val="00330D38"/>
    <w:rsid w:val="00341CF3"/>
    <w:rsid w:val="003513A5"/>
    <w:rsid w:val="00351EFA"/>
    <w:rsid w:val="0035569A"/>
    <w:rsid w:val="0036098A"/>
    <w:rsid w:val="00361974"/>
    <w:rsid w:val="003731E3"/>
    <w:rsid w:val="00394424"/>
    <w:rsid w:val="00396A4C"/>
    <w:rsid w:val="003A25E0"/>
    <w:rsid w:val="003A59BB"/>
    <w:rsid w:val="003B3AD0"/>
    <w:rsid w:val="003C18AE"/>
    <w:rsid w:val="003C71B5"/>
    <w:rsid w:val="003F6504"/>
    <w:rsid w:val="004050BA"/>
    <w:rsid w:val="004061F1"/>
    <w:rsid w:val="00417124"/>
    <w:rsid w:val="0042071F"/>
    <w:rsid w:val="004238C6"/>
    <w:rsid w:val="00423C3D"/>
    <w:rsid w:val="00431048"/>
    <w:rsid w:val="00460C26"/>
    <w:rsid w:val="00466498"/>
    <w:rsid w:val="00472FB8"/>
    <w:rsid w:val="0048146F"/>
    <w:rsid w:val="00484E1B"/>
    <w:rsid w:val="0048513D"/>
    <w:rsid w:val="00492872"/>
    <w:rsid w:val="004973F5"/>
    <w:rsid w:val="004A0EE5"/>
    <w:rsid w:val="004A371A"/>
    <w:rsid w:val="004C03F9"/>
    <w:rsid w:val="004C2259"/>
    <w:rsid w:val="004E0202"/>
    <w:rsid w:val="004F4805"/>
    <w:rsid w:val="00505C0A"/>
    <w:rsid w:val="005063B6"/>
    <w:rsid w:val="00506552"/>
    <w:rsid w:val="005107E0"/>
    <w:rsid w:val="0051170E"/>
    <w:rsid w:val="00520BE0"/>
    <w:rsid w:val="005265C7"/>
    <w:rsid w:val="00526979"/>
    <w:rsid w:val="00526A2B"/>
    <w:rsid w:val="00540D07"/>
    <w:rsid w:val="00540FC1"/>
    <w:rsid w:val="0055208A"/>
    <w:rsid w:val="00554985"/>
    <w:rsid w:val="00560460"/>
    <w:rsid w:val="00564B84"/>
    <w:rsid w:val="005717D9"/>
    <w:rsid w:val="00580011"/>
    <w:rsid w:val="00582866"/>
    <w:rsid w:val="0058765C"/>
    <w:rsid w:val="005960FC"/>
    <w:rsid w:val="00597767"/>
    <w:rsid w:val="005A4982"/>
    <w:rsid w:val="005B22C2"/>
    <w:rsid w:val="005B255B"/>
    <w:rsid w:val="005C4C4F"/>
    <w:rsid w:val="005C738F"/>
    <w:rsid w:val="005D4F09"/>
    <w:rsid w:val="005E0DF5"/>
    <w:rsid w:val="005E0EA4"/>
    <w:rsid w:val="005E142A"/>
    <w:rsid w:val="005E6530"/>
    <w:rsid w:val="005F096C"/>
    <w:rsid w:val="00604AA6"/>
    <w:rsid w:val="00616F83"/>
    <w:rsid w:val="00622120"/>
    <w:rsid w:val="006234A3"/>
    <w:rsid w:val="00630315"/>
    <w:rsid w:val="00633888"/>
    <w:rsid w:val="006566F4"/>
    <w:rsid w:val="00664A14"/>
    <w:rsid w:val="00665B0F"/>
    <w:rsid w:val="00673AFA"/>
    <w:rsid w:val="0069106F"/>
    <w:rsid w:val="00693997"/>
    <w:rsid w:val="00696303"/>
    <w:rsid w:val="006A3C9F"/>
    <w:rsid w:val="006B47F3"/>
    <w:rsid w:val="006B54F8"/>
    <w:rsid w:val="006C532B"/>
    <w:rsid w:val="006C7814"/>
    <w:rsid w:val="006D0F9D"/>
    <w:rsid w:val="006D510D"/>
    <w:rsid w:val="006F740D"/>
    <w:rsid w:val="007002AF"/>
    <w:rsid w:val="0070134D"/>
    <w:rsid w:val="00720F69"/>
    <w:rsid w:val="00725FF0"/>
    <w:rsid w:val="007346C6"/>
    <w:rsid w:val="00742013"/>
    <w:rsid w:val="00783F95"/>
    <w:rsid w:val="007A2123"/>
    <w:rsid w:val="007C43C7"/>
    <w:rsid w:val="007D318E"/>
    <w:rsid w:val="007E3F06"/>
    <w:rsid w:val="007E5587"/>
    <w:rsid w:val="007E5DC8"/>
    <w:rsid w:val="007E746C"/>
    <w:rsid w:val="007F007D"/>
    <w:rsid w:val="007F28AD"/>
    <w:rsid w:val="007F418C"/>
    <w:rsid w:val="00805DD6"/>
    <w:rsid w:val="00820A43"/>
    <w:rsid w:val="00821144"/>
    <w:rsid w:val="008250A7"/>
    <w:rsid w:val="00826CD8"/>
    <w:rsid w:val="00832010"/>
    <w:rsid w:val="008404C6"/>
    <w:rsid w:val="008409AB"/>
    <w:rsid w:val="008550B1"/>
    <w:rsid w:val="00855C32"/>
    <w:rsid w:val="00865AEF"/>
    <w:rsid w:val="00872FD4"/>
    <w:rsid w:val="00873E5D"/>
    <w:rsid w:val="00884C48"/>
    <w:rsid w:val="00884E39"/>
    <w:rsid w:val="0088501F"/>
    <w:rsid w:val="0088683D"/>
    <w:rsid w:val="00887DDD"/>
    <w:rsid w:val="00890915"/>
    <w:rsid w:val="008A412B"/>
    <w:rsid w:val="008D4CE4"/>
    <w:rsid w:val="008E18A4"/>
    <w:rsid w:val="008F1A67"/>
    <w:rsid w:val="0090252C"/>
    <w:rsid w:val="00907A17"/>
    <w:rsid w:val="00911EF6"/>
    <w:rsid w:val="00920C3E"/>
    <w:rsid w:val="00922363"/>
    <w:rsid w:val="0093502E"/>
    <w:rsid w:val="00947830"/>
    <w:rsid w:val="00964D37"/>
    <w:rsid w:val="009708CC"/>
    <w:rsid w:val="009769F4"/>
    <w:rsid w:val="00981C95"/>
    <w:rsid w:val="00990998"/>
    <w:rsid w:val="009933AA"/>
    <w:rsid w:val="009939C9"/>
    <w:rsid w:val="00993B7D"/>
    <w:rsid w:val="00997880"/>
    <w:rsid w:val="009A29EC"/>
    <w:rsid w:val="009B2A77"/>
    <w:rsid w:val="009B54CC"/>
    <w:rsid w:val="009E26F9"/>
    <w:rsid w:val="009E3CF5"/>
    <w:rsid w:val="009F2B9D"/>
    <w:rsid w:val="00A00788"/>
    <w:rsid w:val="00A041D2"/>
    <w:rsid w:val="00A1567E"/>
    <w:rsid w:val="00A24113"/>
    <w:rsid w:val="00A2576A"/>
    <w:rsid w:val="00A322B8"/>
    <w:rsid w:val="00A35E1E"/>
    <w:rsid w:val="00A41C89"/>
    <w:rsid w:val="00A6498D"/>
    <w:rsid w:val="00A6544E"/>
    <w:rsid w:val="00A6746D"/>
    <w:rsid w:val="00A67C71"/>
    <w:rsid w:val="00A77082"/>
    <w:rsid w:val="00A8294E"/>
    <w:rsid w:val="00A84349"/>
    <w:rsid w:val="00A84DCF"/>
    <w:rsid w:val="00A8650B"/>
    <w:rsid w:val="00A94349"/>
    <w:rsid w:val="00A959AD"/>
    <w:rsid w:val="00AA658E"/>
    <w:rsid w:val="00AA707D"/>
    <w:rsid w:val="00AB2B35"/>
    <w:rsid w:val="00AB44B9"/>
    <w:rsid w:val="00AC60C4"/>
    <w:rsid w:val="00AD1514"/>
    <w:rsid w:val="00AD3079"/>
    <w:rsid w:val="00AD3383"/>
    <w:rsid w:val="00AD475C"/>
    <w:rsid w:val="00AD57DD"/>
    <w:rsid w:val="00AE27DC"/>
    <w:rsid w:val="00AE36DF"/>
    <w:rsid w:val="00AF248F"/>
    <w:rsid w:val="00AF3027"/>
    <w:rsid w:val="00AF74EF"/>
    <w:rsid w:val="00B01451"/>
    <w:rsid w:val="00B02FD9"/>
    <w:rsid w:val="00B1254D"/>
    <w:rsid w:val="00B27ED7"/>
    <w:rsid w:val="00B34195"/>
    <w:rsid w:val="00B41553"/>
    <w:rsid w:val="00B42024"/>
    <w:rsid w:val="00B42C45"/>
    <w:rsid w:val="00B50CA0"/>
    <w:rsid w:val="00B54A62"/>
    <w:rsid w:val="00B60C2A"/>
    <w:rsid w:val="00B678CF"/>
    <w:rsid w:val="00B7219D"/>
    <w:rsid w:val="00B835AD"/>
    <w:rsid w:val="00B84CD9"/>
    <w:rsid w:val="00B9048E"/>
    <w:rsid w:val="00B914FB"/>
    <w:rsid w:val="00B954D0"/>
    <w:rsid w:val="00B96110"/>
    <w:rsid w:val="00B977F6"/>
    <w:rsid w:val="00BA1B04"/>
    <w:rsid w:val="00BA59B1"/>
    <w:rsid w:val="00BA5D54"/>
    <w:rsid w:val="00BA79A7"/>
    <w:rsid w:val="00BC0602"/>
    <w:rsid w:val="00BC737A"/>
    <w:rsid w:val="00BD33C4"/>
    <w:rsid w:val="00BD508C"/>
    <w:rsid w:val="00BD6724"/>
    <w:rsid w:val="00BE2AC9"/>
    <w:rsid w:val="00BF0609"/>
    <w:rsid w:val="00BF4765"/>
    <w:rsid w:val="00BF550E"/>
    <w:rsid w:val="00C27B23"/>
    <w:rsid w:val="00C41D2B"/>
    <w:rsid w:val="00C4423E"/>
    <w:rsid w:val="00C50579"/>
    <w:rsid w:val="00C51BEA"/>
    <w:rsid w:val="00C54477"/>
    <w:rsid w:val="00C717BF"/>
    <w:rsid w:val="00C76147"/>
    <w:rsid w:val="00C768A4"/>
    <w:rsid w:val="00C813B5"/>
    <w:rsid w:val="00C86D46"/>
    <w:rsid w:val="00C906B8"/>
    <w:rsid w:val="00C90BE4"/>
    <w:rsid w:val="00C9335E"/>
    <w:rsid w:val="00CA028B"/>
    <w:rsid w:val="00CA28D1"/>
    <w:rsid w:val="00CA3362"/>
    <w:rsid w:val="00CA4522"/>
    <w:rsid w:val="00CD7579"/>
    <w:rsid w:val="00CE4045"/>
    <w:rsid w:val="00CE4858"/>
    <w:rsid w:val="00CF70A7"/>
    <w:rsid w:val="00D158BC"/>
    <w:rsid w:val="00D179A6"/>
    <w:rsid w:val="00D204A6"/>
    <w:rsid w:val="00D2617B"/>
    <w:rsid w:val="00D3190E"/>
    <w:rsid w:val="00D35551"/>
    <w:rsid w:val="00D510F1"/>
    <w:rsid w:val="00D51569"/>
    <w:rsid w:val="00D57240"/>
    <w:rsid w:val="00D57424"/>
    <w:rsid w:val="00D66D7D"/>
    <w:rsid w:val="00D73EB5"/>
    <w:rsid w:val="00DA6058"/>
    <w:rsid w:val="00DB337B"/>
    <w:rsid w:val="00DB4A5B"/>
    <w:rsid w:val="00DC0AE0"/>
    <w:rsid w:val="00DC7DDB"/>
    <w:rsid w:val="00DD72FF"/>
    <w:rsid w:val="00DE7F8F"/>
    <w:rsid w:val="00DF2835"/>
    <w:rsid w:val="00E01BB9"/>
    <w:rsid w:val="00E14877"/>
    <w:rsid w:val="00E14A36"/>
    <w:rsid w:val="00E17B62"/>
    <w:rsid w:val="00E22A3D"/>
    <w:rsid w:val="00E37866"/>
    <w:rsid w:val="00E45AD7"/>
    <w:rsid w:val="00E51098"/>
    <w:rsid w:val="00E555D1"/>
    <w:rsid w:val="00E60B6D"/>
    <w:rsid w:val="00E652F1"/>
    <w:rsid w:val="00E65B03"/>
    <w:rsid w:val="00E71A31"/>
    <w:rsid w:val="00E7331E"/>
    <w:rsid w:val="00E73729"/>
    <w:rsid w:val="00E77DE6"/>
    <w:rsid w:val="00E8678B"/>
    <w:rsid w:val="00E913D5"/>
    <w:rsid w:val="00E97114"/>
    <w:rsid w:val="00EC0944"/>
    <w:rsid w:val="00EC2CA4"/>
    <w:rsid w:val="00EC4B89"/>
    <w:rsid w:val="00ED17F2"/>
    <w:rsid w:val="00ED5D71"/>
    <w:rsid w:val="00EE1EA8"/>
    <w:rsid w:val="00EE47BA"/>
    <w:rsid w:val="00EF0C43"/>
    <w:rsid w:val="00F000DB"/>
    <w:rsid w:val="00F03891"/>
    <w:rsid w:val="00F1188F"/>
    <w:rsid w:val="00F24102"/>
    <w:rsid w:val="00F32416"/>
    <w:rsid w:val="00F34898"/>
    <w:rsid w:val="00F35E6D"/>
    <w:rsid w:val="00F35F03"/>
    <w:rsid w:val="00F407B7"/>
    <w:rsid w:val="00F45F11"/>
    <w:rsid w:val="00F4622C"/>
    <w:rsid w:val="00F46BEE"/>
    <w:rsid w:val="00F5456E"/>
    <w:rsid w:val="00F55253"/>
    <w:rsid w:val="00F62D97"/>
    <w:rsid w:val="00F66791"/>
    <w:rsid w:val="00F75CA6"/>
    <w:rsid w:val="00F93BD7"/>
    <w:rsid w:val="00F947EC"/>
    <w:rsid w:val="00FB4602"/>
    <w:rsid w:val="00FB4BDD"/>
    <w:rsid w:val="00FB5C0B"/>
    <w:rsid w:val="00FB6FE2"/>
    <w:rsid w:val="00FC14AB"/>
    <w:rsid w:val="00FC327B"/>
    <w:rsid w:val="00FC47C0"/>
    <w:rsid w:val="00FC628A"/>
    <w:rsid w:val="00FD0001"/>
    <w:rsid w:val="00FE33C7"/>
    <w:rsid w:val="00FF4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34D0A6"/>
  <w15:docId w15:val="{173E079B-B137-4B3B-91C7-A1F1E817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ody Text Indent"/>
    <w:basedOn w:val="a"/>
    <w:pPr>
      <w:ind w:left="540" w:hanging="540"/>
    </w:pPr>
    <w:rPr>
      <w:szCs w:val="20"/>
    </w:rPr>
  </w:style>
  <w:style w:type="paragraph" w:styleId="3">
    <w:name w:val="Body Text Indent 3"/>
    <w:basedOn w:val="a"/>
    <w:pPr>
      <w:ind w:left="525" w:hanging="525"/>
      <w:jc w:val="left"/>
    </w:pPr>
    <w:rPr>
      <w:szCs w:val="20"/>
    </w:rPr>
  </w:style>
  <w:style w:type="paragraph" w:styleId="ab">
    <w:name w:val="Block Text"/>
    <w:basedOn w:val="a"/>
    <w:pPr>
      <w:ind w:left="540" w:right="-106" w:hanging="540"/>
      <w:jc w:val="left"/>
    </w:pPr>
    <w:rPr>
      <w:szCs w:val="20"/>
    </w:rPr>
  </w:style>
  <w:style w:type="paragraph" w:styleId="ac">
    <w:name w:val="Balloon Text"/>
    <w:basedOn w:val="a"/>
    <w:semiHidden/>
    <w:rsid w:val="002D1D43"/>
    <w:rPr>
      <w:rFonts w:ascii="Arial" w:eastAsia="ＭＳ ゴシック" w:hAnsi="Arial"/>
      <w:sz w:val="18"/>
      <w:szCs w:val="18"/>
    </w:rPr>
  </w:style>
  <w:style w:type="character" w:customStyle="1" w:styleId="a9">
    <w:name w:val="ヘッダー (文字)"/>
    <w:link w:val="a8"/>
    <w:uiPriority w:val="99"/>
    <w:rsid w:val="00014CCE"/>
    <w:rPr>
      <w:kern w:val="2"/>
      <w:sz w:val="21"/>
      <w:szCs w:val="24"/>
    </w:rPr>
  </w:style>
  <w:style w:type="table" w:styleId="ad">
    <w:name w:val="Table Grid"/>
    <w:basedOn w:val="a1"/>
    <w:uiPriority w:val="59"/>
    <w:rsid w:val="0026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59"/>
    <w:rsid w:val="00AD33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5265C7"/>
    <w:pPr>
      <w:ind w:leftChars="400" w:left="840"/>
    </w:pPr>
  </w:style>
  <w:style w:type="character" w:customStyle="1" w:styleId="a4">
    <w:name w:val="日付 (文字)"/>
    <w:basedOn w:val="a0"/>
    <w:link w:val="a3"/>
    <w:rsid w:val="00F35E6D"/>
    <w:rPr>
      <w:kern w:val="2"/>
      <w:sz w:val="21"/>
      <w:szCs w:val="24"/>
    </w:rPr>
  </w:style>
  <w:style w:type="character" w:customStyle="1" w:styleId="a6">
    <w:name w:val="フッター (文字)"/>
    <w:basedOn w:val="a0"/>
    <w:link w:val="a5"/>
    <w:uiPriority w:val="99"/>
    <w:rsid w:val="002E3FF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494199">
      <w:bodyDiv w:val="1"/>
      <w:marLeft w:val="0"/>
      <w:marRight w:val="0"/>
      <w:marTop w:val="0"/>
      <w:marBottom w:val="0"/>
      <w:divBdr>
        <w:top w:val="none" w:sz="0" w:space="0" w:color="auto"/>
        <w:left w:val="none" w:sz="0" w:space="0" w:color="auto"/>
        <w:bottom w:val="none" w:sz="0" w:space="0" w:color="auto"/>
        <w:right w:val="none" w:sz="0" w:space="0" w:color="auto"/>
      </w:divBdr>
    </w:div>
    <w:div w:id="917010929">
      <w:bodyDiv w:val="1"/>
      <w:marLeft w:val="0"/>
      <w:marRight w:val="0"/>
      <w:marTop w:val="0"/>
      <w:marBottom w:val="0"/>
      <w:divBdr>
        <w:top w:val="none" w:sz="0" w:space="0" w:color="auto"/>
        <w:left w:val="none" w:sz="0" w:space="0" w:color="auto"/>
        <w:bottom w:val="none" w:sz="0" w:space="0" w:color="auto"/>
        <w:right w:val="none" w:sz="0" w:space="0" w:color="auto"/>
      </w:divBdr>
    </w:div>
    <w:div w:id="1032413827">
      <w:bodyDiv w:val="1"/>
      <w:marLeft w:val="0"/>
      <w:marRight w:val="0"/>
      <w:marTop w:val="0"/>
      <w:marBottom w:val="0"/>
      <w:divBdr>
        <w:top w:val="none" w:sz="0" w:space="0" w:color="auto"/>
        <w:left w:val="none" w:sz="0" w:space="0" w:color="auto"/>
        <w:bottom w:val="none" w:sz="0" w:space="0" w:color="auto"/>
        <w:right w:val="none" w:sz="0" w:space="0" w:color="auto"/>
      </w:divBdr>
    </w:div>
    <w:div w:id="1416320801">
      <w:bodyDiv w:val="1"/>
      <w:marLeft w:val="0"/>
      <w:marRight w:val="0"/>
      <w:marTop w:val="0"/>
      <w:marBottom w:val="0"/>
      <w:divBdr>
        <w:top w:val="none" w:sz="0" w:space="0" w:color="auto"/>
        <w:left w:val="none" w:sz="0" w:space="0" w:color="auto"/>
        <w:bottom w:val="none" w:sz="0" w:space="0" w:color="auto"/>
        <w:right w:val="none" w:sz="0" w:space="0" w:color="auto"/>
      </w:divBdr>
    </w:div>
    <w:div w:id="1891764926">
      <w:bodyDiv w:val="1"/>
      <w:marLeft w:val="0"/>
      <w:marRight w:val="0"/>
      <w:marTop w:val="0"/>
      <w:marBottom w:val="0"/>
      <w:divBdr>
        <w:top w:val="none" w:sz="0" w:space="0" w:color="auto"/>
        <w:left w:val="none" w:sz="0" w:space="0" w:color="auto"/>
        <w:bottom w:val="none" w:sz="0" w:space="0" w:color="auto"/>
        <w:right w:val="none" w:sz="0" w:space="0" w:color="auto"/>
      </w:divBdr>
    </w:div>
    <w:div w:id="2080134148">
      <w:bodyDiv w:val="1"/>
      <w:marLeft w:val="0"/>
      <w:marRight w:val="0"/>
      <w:marTop w:val="0"/>
      <w:marBottom w:val="0"/>
      <w:divBdr>
        <w:top w:val="none" w:sz="0" w:space="0" w:color="auto"/>
        <w:left w:val="none" w:sz="0" w:space="0" w:color="auto"/>
        <w:bottom w:val="none" w:sz="0" w:space="0" w:color="auto"/>
        <w:right w:val="none" w:sz="0" w:space="0" w:color="auto"/>
      </w:divBdr>
    </w:div>
    <w:div w:id="209481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90B1-0D43-43BA-9355-26C328DE9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1347</Words>
  <Characters>7683</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木村 直子</dc:creator>
  <cp:lastModifiedBy>福田  篤郎</cp:lastModifiedBy>
  <cp:revision>25</cp:revision>
  <cp:lastPrinted>2025-11-20T00:52:00Z</cp:lastPrinted>
  <dcterms:created xsi:type="dcterms:W3CDTF">2025-11-19T04:10:00Z</dcterms:created>
  <dcterms:modified xsi:type="dcterms:W3CDTF">2025-11-26T01:02:00Z</dcterms:modified>
</cp:coreProperties>
</file>